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30726B" w14:textId="303B92D0" w:rsidR="004B2B5F" w:rsidRPr="0014776A" w:rsidRDefault="004B2B5F" w:rsidP="007C0EB1">
      <w:pPr>
        <w:tabs>
          <w:tab w:val="left" w:pos="0"/>
        </w:tabs>
        <w:jc w:val="right"/>
        <w:rPr>
          <w:rFonts w:ascii="Calibri" w:hAnsi="Calibri" w:cs="Baghdad"/>
          <w:b/>
          <w:sz w:val="28"/>
          <w:szCs w:val="28"/>
        </w:rPr>
      </w:pPr>
      <w:r>
        <w:rPr>
          <w:rFonts w:ascii="Calibri" w:hAnsi="Calibri"/>
          <w:noProof/>
          <w:sz w:val="28"/>
          <w:szCs w:val="28"/>
        </w:rPr>
        <w:drawing>
          <wp:inline distT="0" distB="0" distL="0" distR="0" wp14:anchorId="393B6394" wp14:editId="366803B3">
            <wp:extent cx="2696307" cy="766010"/>
            <wp:effectExtent l="0" t="0" r="0" b="0"/>
            <wp:docPr id="4" name="Picture 4" descr="A picture containing gear, war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M gear A-gray+orange &amp; wordmark-orange+gray-curve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1221" cy="767406"/>
                    </a:xfrm>
                    <a:prstGeom prst="rect">
                      <a:avLst/>
                    </a:prstGeom>
                  </pic:spPr>
                </pic:pic>
              </a:graphicData>
            </a:graphic>
          </wp:inline>
        </w:drawing>
      </w:r>
      <w:r>
        <w:rPr>
          <w:rFonts w:ascii="Calibri" w:hAnsi="Calibri" w:cs="Baghdad"/>
          <w:b/>
          <w:sz w:val="28"/>
          <w:szCs w:val="28"/>
        </w:rPr>
        <w:tab/>
      </w:r>
      <w:r w:rsidR="0014776A">
        <w:rPr>
          <w:rFonts w:ascii="Calibri" w:hAnsi="Calibri" w:cs="Baghdad"/>
          <w:b/>
          <w:sz w:val="28"/>
          <w:szCs w:val="28"/>
        </w:rPr>
        <w:tab/>
      </w:r>
      <w:r w:rsidR="0014776A">
        <w:rPr>
          <w:rFonts w:ascii="Calibri" w:hAnsi="Calibri" w:cs="Baghdad"/>
          <w:b/>
          <w:sz w:val="28"/>
          <w:szCs w:val="28"/>
        </w:rPr>
        <w:tab/>
      </w:r>
      <w:r w:rsidR="0014776A">
        <w:rPr>
          <w:rFonts w:ascii="Calibri" w:hAnsi="Calibri" w:cs="Baghdad"/>
          <w:b/>
          <w:sz w:val="28"/>
          <w:szCs w:val="28"/>
        </w:rPr>
        <w:tab/>
        <w:t xml:space="preserve">  </w:t>
      </w:r>
      <w:r w:rsidR="007C0EB1">
        <w:rPr>
          <w:rFonts w:ascii="Calibri" w:hAnsi="Calibri" w:cs="Baghdad"/>
          <w:b/>
          <w:sz w:val="28"/>
          <w:szCs w:val="28"/>
        </w:rPr>
        <w:t xml:space="preserve">           </w:t>
      </w:r>
      <w:r>
        <w:rPr>
          <w:rFonts w:ascii="Calibri" w:hAnsi="Calibri" w:cs="Baghdad"/>
          <w:b/>
          <w:sz w:val="28"/>
          <w:szCs w:val="28"/>
        </w:rPr>
        <w:t xml:space="preserve"> </w:t>
      </w:r>
      <w:r w:rsidR="007C0EB1">
        <w:rPr>
          <w:rFonts w:ascii="Calibri" w:hAnsi="Calibri" w:cs="Baghdad"/>
          <w:b/>
          <w:sz w:val="40"/>
          <w:szCs w:val="40"/>
        </w:rPr>
        <w:t>BUFFET TRAIN</w:t>
      </w:r>
      <w:r w:rsidR="00A148A7">
        <w:rPr>
          <w:rFonts w:ascii="Calibri" w:hAnsi="Calibri" w:cs="Baghdad"/>
          <w:b/>
          <w:noProof/>
          <w:sz w:val="28"/>
          <w:szCs w:val="28"/>
        </w:rPr>
        <w:drawing>
          <wp:inline distT="0" distB="0" distL="0" distR="0" wp14:anchorId="14E353B8" wp14:editId="16DC3EB1">
            <wp:extent cx="6362700" cy="5080000"/>
            <wp:effectExtent l="0" t="0" r="0" b="0"/>
            <wp:docPr id="2" name="Picture 2" descr="A juggler on the stage wagon of the Buffe Train, a small mini buffet loaded with desserts and a third Mini Buffet wagon with attached trike and driv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ffetTraincollage.jpg"/>
                    <pic:cNvPicPr/>
                  </pic:nvPicPr>
                  <pic:blipFill>
                    <a:blip r:embed="rId8"/>
                    <a:stretch>
                      <a:fillRect/>
                    </a:stretch>
                  </pic:blipFill>
                  <pic:spPr>
                    <a:xfrm>
                      <a:off x="0" y="0"/>
                      <a:ext cx="6362700" cy="5080000"/>
                    </a:xfrm>
                    <a:prstGeom prst="rect">
                      <a:avLst/>
                    </a:prstGeom>
                  </pic:spPr>
                </pic:pic>
              </a:graphicData>
            </a:graphic>
          </wp:inline>
        </w:drawing>
      </w:r>
    </w:p>
    <w:p w14:paraId="5D63B009" w14:textId="77777777" w:rsidR="000D0D0F" w:rsidRDefault="000D0D0F" w:rsidP="0014776A">
      <w:pPr>
        <w:widowControl w:val="0"/>
        <w:autoSpaceDE w:val="0"/>
        <w:autoSpaceDN w:val="0"/>
        <w:adjustRightInd w:val="0"/>
        <w:rPr>
          <w:rFonts w:ascii="Verdana" w:hAnsi="Verdana" w:cs="Helvetica"/>
          <w:lang w:bidi="en-US"/>
        </w:rPr>
      </w:pPr>
    </w:p>
    <w:p w14:paraId="48DDE560" w14:textId="4202868D" w:rsidR="000D0D0F" w:rsidRDefault="000D0D0F" w:rsidP="0014776A">
      <w:pPr>
        <w:widowControl w:val="0"/>
        <w:autoSpaceDE w:val="0"/>
        <w:autoSpaceDN w:val="0"/>
        <w:adjustRightInd w:val="0"/>
        <w:rPr>
          <w:rFonts w:ascii="Verdana" w:hAnsi="Verdana" w:cs="Helvetica"/>
          <w:lang w:bidi="en-US"/>
        </w:rPr>
      </w:pPr>
    </w:p>
    <w:p w14:paraId="75F0B8F2" w14:textId="77777777" w:rsidR="000D0D0F" w:rsidRDefault="000D0D0F" w:rsidP="0014776A">
      <w:pPr>
        <w:widowControl w:val="0"/>
        <w:autoSpaceDE w:val="0"/>
        <w:autoSpaceDN w:val="0"/>
        <w:adjustRightInd w:val="0"/>
        <w:rPr>
          <w:rFonts w:ascii="Verdana" w:hAnsi="Verdana" w:cs="Helvetica"/>
          <w:lang w:bidi="en-US"/>
        </w:rPr>
      </w:pPr>
    </w:p>
    <w:p w14:paraId="3F5AE9B8" w14:textId="1F4BCCF7" w:rsidR="00A148A7" w:rsidRPr="00A148A7" w:rsidRDefault="00A148A7" w:rsidP="00A148A7">
      <w:pPr>
        <w:spacing w:line="360" w:lineRule="auto"/>
        <w:jc w:val="both"/>
        <w:rPr>
          <w:rFonts w:ascii="Calibri" w:eastAsia="Times New Roman" w:hAnsi="Calibri" w:cs="Calibri"/>
          <w:sz w:val="28"/>
          <w:szCs w:val="28"/>
        </w:rPr>
      </w:pPr>
      <w:r w:rsidRPr="00A148A7">
        <w:rPr>
          <w:rFonts w:ascii="Calibri" w:eastAsia="Times New Roman" w:hAnsi="Calibri" w:cs="Calibri"/>
          <w:sz w:val="28"/>
          <w:szCs w:val="28"/>
        </w:rPr>
        <w:t xml:space="preserve">The </w:t>
      </w:r>
      <w:r>
        <w:rPr>
          <w:rFonts w:ascii="Calibri" w:eastAsia="Times New Roman" w:hAnsi="Calibri" w:cs="Calibri"/>
          <w:sz w:val="28"/>
          <w:szCs w:val="28"/>
        </w:rPr>
        <w:t xml:space="preserve">Buffet Train is a rolling food service device </w:t>
      </w:r>
      <w:r w:rsidRPr="00A148A7">
        <w:rPr>
          <w:rFonts w:ascii="Calibri" w:eastAsia="Times New Roman" w:hAnsi="Calibri" w:cs="Calibri"/>
          <w:sz w:val="28"/>
          <w:szCs w:val="28"/>
        </w:rPr>
        <w:t>comprised of one trike, two rolling tables and one stage wagon. While it is over 40' long it can be driven through event space</w:t>
      </w:r>
      <w:r>
        <w:rPr>
          <w:rFonts w:ascii="Calibri" w:eastAsia="Times New Roman" w:hAnsi="Calibri" w:cs="Calibri"/>
          <w:sz w:val="28"/>
          <w:szCs w:val="28"/>
        </w:rPr>
        <w:t xml:space="preserve">s quite safely. </w:t>
      </w:r>
      <w:r w:rsidRPr="00A148A7">
        <w:rPr>
          <w:rFonts w:ascii="Calibri" w:eastAsia="Times New Roman" w:hAnsi="Calibri" w:cs="Calibri"/>
          <w:sz w:val="28"/>
          <w:szCs w:val="28"/>
        </w:rPr>
        <w:t>The train can also be parked and used as a focal design element. Although the wagons were initially designed for food service</w:t>
      </w:r>
      <w:r>
        <w:rPr>
          <w:rFonts w:ascii="Calibri" w:eastAsia="Times New Roman" w:hAnsi="Calibri" w:cs="Calibri"/>
          <w:sz w:val="28"/>
          <w:szCs w:val="28"/>
        </w:rPr>
        <w:t xml:space="preserve">, </w:t>
      </w:r>
      <w:r w:rsidRPr="00A148A7">
        <w:rPr>
          <w:rFonts w:ascii="Calibri" w:eastAsia="Times New Roman" w:hAnsi="Calibri" w:cs="Calibri"/>
          <w:sz w:val="28"/>
          <w:szCs w:val="28"/>
        </w:rPr>
        <w:t>they have also delivered awards</w:t>
      </w:r>
      <w:r>
        <w:rPr>
          <w:rFonts w:ascii="Calibri" w:eastAsia="Times New Roman" w:hAnsi="Calibri" w:cs="Calibri"/>
          <w:sz w:val="28"/>
          <w:szCs w:val="28"/>
        </w:rPr>
        <w:t xml:space="preserve"> and even been used to display silent auction items. </w:t>
      </w:r>
      <w:r w:rsidRPr="00A148A7">
        <w:rPr>
          <w:rFonts w:ascii="Calibri" w:eastAsia="Times New Roman" w:hAnsi="Calibri" w:cs="Calibri"/>
          <w:sz w:val="28"/>
          <w:szCs w:val="28"/>
        </w:rPr>
        <w:t>Generally</w:t>
      </w:r>
      <w:r w:rsidR="00A0361E">
        <w:rPr>
          <w:rFonts w:ascii="Calibri" w:eastAsia="Times New Roman" w:hAnsi="Calibri" w:cs="Calibri"/>
          <w:sz w:val="28"/>
          <w:szCs w:val="28"/>
        </w:rPr>
        <w:t>,</w:t>
      </w:r>
      <w:r w:rsidRPr="00A148A7">
        <w:rPr>
          <w:rFonts w:ascii="Calibri" w:eastAsia="Times New Roman" w:hAnsi="Calibri" w:cs="Calibri"/>
          <w:sz w:val="28"/>
          <w:szCs w:val="28"/>
        </w:rPr>
        <w:t xml:space="preserve"> this device is packaged with two to four </w:t>
      </w:r>
      <w:proofErr w:type="gramStart"/>
      <w:r w:rsidRPr="00A148A7">
        <w:rPr>
          <w:rFonts w:ascii="Calibri" w:eastAsia="Times New Roman" w:hAnsi="Calibri" w:cs="Calibri"/>
          <w:sz w:val="28"/>
          <w:szCs w:val="28"/>
        </w:rPr>
        <w:t>acrobats</w:t>
      </w:r>
      <w:proofErr w:type="gramEnd"/>
      <w:r w:rsidRPr="00A148A7">
        <w:rPr>
          <w:rFonts w:ascii="Calibri" w:eastAsia="Times New Roman" w:hAnsi="Calibri" w:cs="Calibri"/>
          <w:sz w:val="28"/>
          <w:szCs w:val="28"/>
        </w:rPr>
        <w:t xml:space="preserve"> but it is possible to hire without talent.</w:t>
      </w:r>
      <w:r>
        <w:rPr>
          <w:rFonts w:ascii="Calibri" w:eastAsia="Times New Roman" w:hAnsi="Calibri" w:cs="Calibri"/>
          <w:sz w:val="28"/>
          <w:szCs w:val="28"/>
        </w:rPr>
        <w:t xml:space="preserve"> The Mini Buffet is comprised of one trike and one shorter food service wagon. This version is advantageous when the room size or budget will not support the full version. </w:t>
      </w:r>
    </w:p>
    <w:p w14:paraId="49D7FA8E" w14:textId="77777777" w:rsidR="007C0EB1" w:rsidRDefault="007C0EB1" w:rsidP="00A148A7">
      <w:pPr>
        <w:spacing w:line="360" w:lineRule="auto"/>
        <w:rPr>
          <w:rFonts w:ascii="Calibri" w:eastAsia="Calibri" w:hAnsi="Calibri" w:cs="Baghdad"/>
          <w:b/>
          <w:sz w:val="40"/>
          <w:szCs w:val="40"/>
        </w:rPr>
      </w:pPr>
    </w:p>
    <w:p w14:paraId="39A51576" w14:textId="787C0BA7" w:rsidR="00A148A7" w:rsidRPr="000D0D0F" w:rsidRDefault="00A148A7" w:rsidP="00A148A7">
      <w:pPr>
        <w:spacing w:line="360" w:lineRule="auto"/>
        <w:rPr>
          <w:rFonts w:ascii="Calibri" w:hAnsi="Calibri" w:cs="Baghdad"/>
          <w:b/>
          <w:sz w:val="40"/>
          <w:szCs w:val="40"/>
        </w:rPr>
      </w:pPr>
      <w:r w:rsidRPr="000D0D0F">
        <w:rPr>
          <w:rFonts w:ascii="Calibri" w:eastAsia="Calibri" w:hAnsi="Calibri" w:cs="Baghdad"/>
          <w:b/>
          <w:sz w:val="40"/>
          <w:szCs w:val="40"/>
        </w:rPr>
        <w:t>FAQs</w:t>
      </w:r>
    </w:p>
    <w:p w14:paraId="0D35291C" w14:textId="08827CD4" w:rsidR="00A148A7" w:rsidRPr="000D0D0F" w:rsidRDefault="00A148A7" w:rsidP="00B8518B">
      <w:pPr>
        <w:pStyle w:val="ListParagraph"/>
        <w:numPr>
          <w:ilvl w:val="0"/>
          <w:numId w:val="1"/>
        </w:numPr>
        <w:spacing w:line="276" w:lineRule="auto"/>
        <w:ind w:left="360"/>
        <w:rPr>
          <w:rFonts w:ascii="Calibri" w:hAnsi="Calibri" w:cs="Baghdad"/>
          <w:b/>
          <w:sz w:val="28"/>
          <w:szCs w:val="28"/>
        </w:rPr>
      </w:pPr>
      <w:r w:rsidRPr="000D0D0F">
        <w:rPr>
          <w:rFonts w:ascii="Calibri" w:eastAsia="Calibri" w:hAnsi="Calibri" w:cs="Baghdad"/>
          <w:b/>
          <w:sz w:val="28"/>
          <w:szCs w:val="28"/>
        </w:rPr>
        <w:t>What</w:t>
      </w:r>
      <w:r w:rsidRPr="000D0D0F">
        <w:rPr>
          <w:rFonts w:ascii="Calibri" w:hAnsi="Calibri" w:cs="Baghdad"/>
          <w:b/>
          <w:sz w:val="28"/>
          <w:szCs w:val="28"/>
        </w:rPr>
        <w:t xml:space="preserve"> </w:t>
      </w:r>
      <w:r w:rsidRPr="000D0D0F">
        <w:rPr>
          <w:rFonts w:ascii="Calibri" w:eastAsia="Calibri" w:hAnsi="Calibri" w:cs="Baghdad"/>
          <w:b/>
          <w:sz w:val="28"/>
          <w:szCs w:val="28"/>
        </w:rPr>
        <w:t>are</w:t>
      </w:r>
      <w:r w:rsidRPr="000D0D0F">
        <w:rPr>
          <w:rFonts w:ascii="Calibri" w:hAnsi="Calibri" w:cs="Baghdad"/>
          <w:b/>
          <w:sz w:val="28"/>
          <w:szCs w:val="28"/>
        </w:rPr>
        <w:t xml:space="preserve"> </w:t>
      </w:r>
      <w:r w:rsidRPr="000D0D0F">
        <w:rPr>
          <w:rFonts w:ascii="Calibri" w:eastAsia="Calibri" w:hAnsi="Calibri" w:cs="Baghdad"/>
          <w:b/>
          <w:sz w:val="28"/>
          <w:szCs w:val="28"/>
        </w:rPr>
        <w:t>the</w:t>
      </w:r>
      <w:r w:rsidRPr="000D0D0F">
        <w:rPr>
          <w:rFonts w:ascii="Calibri" w:hAnsi="Calibri" w:cs="Baghdad"/>
          <w:b/>
          <w:sz w:val="28"/>
          <w:szCs w:val="28"/>
        </w:rPr>
        <w:t xml:space="preserve"> </w:t>
      </w:r>
      <w:r w:rsidRPr="000D0D0F">
        <w:rPr>
          <w:rFonts w:ascii="Calibri" w:eastAsia="Calibri" w:hAnsi="Calibri" w:cs="Baghdad"/>
          <w:b/>
          <w:sz w:val="28"/>
          <w:szCs w:val="28"/>
        </w:rPr>
        <w:t>dimensions?</w:t>
      </w:r>
      <w:r w:rsidRPr="000D0D0F">
        <w:rPr>
          <w:rFonts w:ascii="Calibri" w:hAnsi="Calibri" w:cs="Baghdad"/>
          <w:b/>
          <w:sz w:val="28"/>
          <w:szCs w:val="28"/>
        </w:rPr>
        <w:t xml:space="preserve"> </w:t>
      </w:r>
      <w:r w:rsidRPr="000D0D0F">
        <w:rPr>
          <w:rFonts w:ascii="Calibri" w:hAnsi="Calibri" w:cs="Baghdad"/>
          <w:sz w:val="28"/>
          <w:szCs w:val="28"/>
        </w:rPr>
        <w:t xml:space="preserve"> </w:t>
      </w:r>
      <w:r>
        <w:rPr>
          <w:rFonts w:ascii="Calibri" w:hAnsi="Calibri" w:cs="Baghdad"/>
          <w:sz w:val="28"/>
          <w:szCs w:val="28"/>
        </w:rPr>
        <w:t>The complete train is 40</w:t>
      </w:r>
      <w:r w:rsidRPr="000D0D0F">
        <w:rPr>
          <w:rFonts w:ascii="Calibri" w:eastAsia="Calibri" w:hAnsi="Calibri" w:cs="Baghdad"/>
          <w:sz w:val="28"/>
          <w:szCs w:val="28"/>
        </w:rPr>
        <w:t>’</w:t>
      </w:r>
      <w:r w:rsidRPr="000D0D0F">
        <w:rPr>
          <w:rFonts w:ascii="Calibri" w:hAnsi="Calibri" w:cs="Baghdad"/>
          <w:sz w:val="28"/>
          <w:szCs w:val="28"/>
        </w:rPr>
        <w:t xml:space="preserve"> </w:t>
      </w:r>
      <w:r w:rsidRPr="000D0D0F">
        <w:rPr>
          <w:rFonts w:ascii="Calibri" w:eastAsia="Calibri" w:hAnsi="Calibri" w:cs="Baghdad"/>
          <w:sz w:val="28"/>
          <w:szCs w:val="28"/>
        </w:rPr>
        <w:t>long</w:t>
      </w:r>
      <w:r w:rsidRPr="000D0D0F">
        <w:rPr>
          <w:rFonts w:ascii="Calibri" w:hAnsi="Calibri" w:cs="Baghdad"/>
          <w:sz w:val="28"/>
          <w:szCs w:val="28"/>
        </w:rPr>
        <w:t xml:space="preserve"> </w:t>
      </w:r>
      <w:r w:rsidRPr="000D0D0F">
        <w:rPr>
          <w:rFonts w:ascii="Calibri" w:eastAsia="Calibri" w:hAnsi="Calibri" w:cs="Baghdad"/>
          <w:sz w:val="28"/>
          <w:szCs w:val="28"/>
        </w:rPr>
        <w:t>x</w:t>
      </w:r>
      <w:r w:rsidRPr="000D0D0F">
        <w:rPr>
          <w:rFonts w:ascii="Calibri" w:hAnsi="Calibri" w:cs="Baghdad"/>
          <w:sz w:val="28"/>
          <w:szCs w:val="28"/>
        </w:rPr>
        <w:t xml:space="preserve"> </w:t>
      </w:r>
      <w:r>
        <w:rPr>
          <w:rFonts w:ascii="Calibri" w:hAnsi="Calibri" w:cs="Baghdad"/>
          <w:sz w:val="28"/>
          <w:szCs w:val="28"/>
        </w:rPr>
        <w:t>48</w:t>
      </w:r>
      <w:r w:rsidRPr="000D0D0F">
        <w:rPr>
          <w:rFonts w:ascii="Calibri" w:eastAsia="Calibri" w:hAnsi="Calibri" w:cs="Baghdad"/>
          <w:sz w:val="28"/>
          <w:szCs w:val="28"/>
        </w:rPr>
        <w:t>”</w:t>
      </w:r>
      <w:r w:rsidRPr="000D0D0F">
        <w:rPr>
          <w:rFonts w:ascii="Calibri" w:hAnsi="Calibri" w:cs="Baghdad"/>
          <w:sz w:val="28"/>
          <w:szCs w:val="28"/>
        </w:rPr>
        <w:t xml:space="preserve"> </w:t>
      </w:r>
      <w:r w:rsidRPr="000D0D0F">
        <w:rPr>
          <w:rFonts w:ascii="Calibri" w:eastAsia="Calibri" w:hAnsi="Calibri" w:cs="Baghdad"/>
          <w:sz w:val="28"/>
          <w:szCs w:val="28"/>
        </w:rPr>
        <w:t>wide</w:t>
      </w:r>
      <w:r w:rsidRPr="000D0D0F">
        <w:rPr>
          <w:rFonts w:ascii="Calibri" w:hAnsi="Calibri" w:cs="Baghdad"/>
          <w:sz w:val="28"/>
          <w:szCs w:val="28"/>
        </w:rPr>
        <w:t xml:space="preserve"> </w:t>
      </w:r>
      <w:r w:rsidRPr="000D0D0F">
        <w:rPr>
          <w:rFonts w:ascii="Calibri" w:eastAsia="Calibri" w:hAnsi="Calibri" w:cs="Baghdad"/>
          <w:sz w:val="28"/>
          <w:szCs w:val="28"/>
        </w:rPr>
        <w:t>x</w:t>
      </w:r>
      <w:r w:rsidRPr="000D0D0F">
        <w:rPr>
          <w:rFonts w:ascii="Calibri" w:hAnsi="Calibri" w:cs="Baghdad"/>
          <w:sz w:val="28"/>
          <w:szCs w:val="28"/>
        </w:rPr>
        <w:t xml:space="preserve"> </w:t>
      </w:r>
      <w:r>
        <w:rPr>
          <w:rFonts w:ascii="Calibri" w:hAnsi="Calibri" w:cs="Baghdad"/>
          <w:sz w:val="28"/>
          <w:szCs w:val="28"/>
        </w:rPr>
        <w:t>6</w:t>
      </w:r>
      <w:r w:rsidRPr="000D0D0F">
        <w:rPr>
          <w:rFonts w:ascii="Calibri" w:eastAsia="Calibri" w:hAnsi="Calibri" w:cs="Baghdad"/>
          <w:sz w:val="28"/>
          <w:szCs w:val="28"/>
        </w:rPr>
        <w:t>’</w:t>
      </w:r>
      <w:r w:rsidRPr="000D0D0F">
        <w:rPr>
          <w:rFonts w:ascii="Calibri" w:hAnsi="Calibri" w:cs="Baghdad"/>
          <w:sz w:val="28"/>
          <w:szCs w:val="28"/>
        </w:rPr>
        <w:t xml:space="preserve"> </w:t>
      </w:r>
      <w:r w:rsidRPr="000D0D0F">
        <w:rPr>
          <w:rFonts w:ascii="Calibri" w:eastAsia="Calibri" w:hAnsi="Calibri" w:cs="Baghdad"/>
          <w:sz w:val="28"/>
          <w:szCs w:val="28"/>
        </w:rPr>
        <w:t>tall</w:t>
      </w:r>
      <w:r>
        <w:rPr>
          <w:rFonts w:ascii="Calibri" w:eastAsia="Calibri" w:hAnsi="Calibri" w:cs="Baghdad"/>
          <w:sz w:val="28"/>
          <w:szCs w:val="28"/>
        </w:rPr>
        <w:t xml:space="preserve">. </w:t>
      </w:r>
    </w:p>
    <w:p w14:paraId="4B76D776" w14:textId="1E27A6A5" w:rsidR="00A148A7" w:rsidRPr="00D66E0B" w:rsidRDefault="00A148A7" w:rsidP="00B8518B">
      <w:pPr>
        <w:pStyle w:val="ListParagraph"/>
        <w:numPr>
          <w:ilvl w:val="0"/>
          <w:numId w:val="1"/>
        </w:numPr>
        <w:spacing w:line="276" w:lineRule="auto"/>
        <w:ind w:left="360"/>
        <w:rPr>
          <w:rFonts w:ascii="Calibri" w:hAnsi="Calibri" w:cs="Baghdad"/>
          <w:b/>
          <w:sz w:val="28"/>
          <w:szCs w:val="28"/>
        </w:rPr>
      </w:pPr>
      <w:r w:rsidRPr="000D0D0F">
        <w:rPr>
          <w:rFonts w:ascii="Calibri" w:eastAsia="Calibri" w:hAnsi="Calibri" w:cs="Baghdad"/>
          <w:b/>
          <w:sz w:val="28"/>
          <w:szCs w:val="28"/>
        </w:rPr>
        <w:t>How</w:t>
      </w:r>
      <w:r w:rsidRPr="000D0D0F">
        <w:rPr>
          <w:rFonts w:ascii="Calibri" w:hAnsi="Calibri" w:cs="Baghdad"/>
          <w:b/>
          <w:sz w:val="28"/>
          <w:szCs w:val="28"/>
        </w:rPr>
        <w:t xml:space="preserve"> </w:t>
      </w:r>
      <w:r w:rsidRPr="000D0D0F">
        <w:rPr>
          <w:rFonts w:ascii="Calibri" w:eastAsia="Calibri" w:hAnsi="Calibri" w:cs="Baghdad"/>
          <w:b/>
          <w:sz w:val="28"/>
          <w:szCs w:val="28"/>
        </w:rPr>
        <w:t>much</w:t>
      </w:r>
      <w:r w:rsidRPr="000D0D0F">
        <w:rPr>
          <w:rFonts w:ascii="Calibri" w:hAnsi="Calibri" w:cs="Baghdad"/>
          <w:b/>
          <w:sz w:val="28"/>
          <w:szCs w:val="28"/>
        </w:rPr>
        <w:t xml:space="preserve"> </w:t>
      </w:r>
      <w:r w:rsidRPr="000D0D0F">
        <w:rPr>
          <w:rFonts w:ascii="Calibri" w:eastAsia="Calibri" w:hAnsi="Calibri" w:cs="Baghdad"/>
          <w:b/>
          <w:sz w:val="28"/>
          <w:szCs w:val="28"/>
        </w:rPr>
        <w:t>room</w:t>
      </w:r>
      <w:r w:rsidRPr="000D0D0F">
        <w:rPr>
          <w:rFonts w:ascii="Calibri" w:hAnsi="Calibri" w:cs="Baghdad"/>
          <w:b/>
          <w:sz w:val="28"/>
          <w:szCs w:val="28"/>
        </w:rPr>
        <w:t xml:space="preserve"> </w:t>
      </w:r>
      <w:r w:rsidRPr="000D0D0F">
        <w:rPr>
          <w:rFonts w:ascii="Calibri" w:eastAsia="Calibri" w:hAnsi="Calibri" w:cs="Baghdad"/>
          <w:b/>
          <w:sz w:val="28"/>
          <w:szCs w:val="28"/>
        </w:rPr>
        <w:t>is</w:t>
      </w:r>
      <w:r w:rsidRPr="000D0D0F">
        <w:rPr>
          <w:rFonts w:ascii="Calibri" w:hAnsi="Calibri" w:cs="Baghdad"/>
          <w:b/>
          <w:sz w:val="28"/>
          <w:szCs w:val="28"/>
        </w:rPr>
        <w:t xml:space="preserve"> </w:t>
      </w:r>
      <w:r w:rsidRPr="000D0D0F">
        <w:rPr>
          <w:rFonts w:ascii="Calibri" w:eastAsia="Calibri" w:hAnsi="Calibri" w:cs="Baghdad"/>
          <w:b/>
          <w:sz w:val="28"/>
          <w:szCs w:val="28"/>
        </w:rPr>
        <w:t>required</w:t>
      </w:r>
      <w:r w:rsidRPr="000D0D0F">
        <w:rPr>
          <w:rFonts w:ascii="Calibri" w:hAnsi="Calibri" w:cs="Baghdad"/>
          <w:b/>
          <w:sz w:val="28"/>
          <w:szCs w:val="28"/>
        </w:rPr>
        <w:t xml:space="preserve"> </w:t>
      </w:r>
      <w:r w:rsidRPr="000D0D0F">
        <w:rPr>
          <w:rFonts w:ascii="Calibri" w:eastAsia="Calibri" w:hAnsi="Calibri" w:cs="Baghdad"/>
          <w:b/>
          <w:sz w:val="28"/>
          <w:szCs w:val="28"/>
        </w:rPr>
        <w:t>for</w:t>
      </w:r>
      <w:r w:rsidRPr="000D0D0F">
        <w:rPr>
          <w:rFonts w:ascii="Calibri" w:hAnsi="Calibri" w:cs="Baghdad"/>
          <w:b/>
          <w:sz w:val="28"/>
          <w:szCs w:val="28"/>
        </w:rPr>
        <w:t xml:space="preserve"> </w:t>
      </w:r>
      <w:r w:rsidRPr="000D0D0F">
        <w:rPr>
          <w:rFonts w:ascii="Calibri" w:eastAsia="Calibri" w:hAnsi="Calibri" w:cs="Baghdad"/>
          <w:b/>
          <w:sz w:val="28"/>
          <w:szCs w:val="28"/>
        </w:rPr>
        <w:t>operation?</w:t>
      </w:r>
      <w:r w:rsidRPr="000D0D0F">
        <w:rPr>
          <w:rFonts w:ascii="Calibri" w:hAnsi="Calibri" w:cs="Baghdad"/>
          <w:b/>
          <w:sz w:val="28"/>
          <w:szCs w:val="28"/>
        </w:rPr>
        <w:t xml:space="preserve"> </w:t>
      </w:r>
      <w:r w:rsidRPr="000D0D0F">
        <w:rPr>
          <w:rFonts w:ascii="Calibri" w:eastAsia="Calibri" w:hAnsi="Calibri" w:cs="Baghdad"/>
          <w:sz w:val="28"/>
          <w:szCs w:val="28"/>
        </w:rPr>
        <w:t>A</w:t>
      </w:r>
      <w:r w:rsidRPr="000D0D0F">
        <w:rPr>
          <w:rFonts w:ascii="Calibri" w:hAnsi="Calibri" w:cs="Baghdad"/>
          <w:sz w:val="28"/>
          <w:szCs w:val="28"/>
        </w:rPr>
        <w:t xml:space="preserve"> </w:t>
      </w:r>
      <w:r>
        <w:rPr>
          <w:rFonts w:ascii="Calibri" w:hAnsi="Calibri" w:cs="Baghdad"/>
          <w:sz w:val="28"/>
          <w:szCs w:val="28"/>
        </w:rPr>
        <w:t>6</w:t>
      </w:r>
      <w:r w:rsidRPr="000D0D0F">
        <w:rPr>
          <w:rFonts w:ascii="Calibri" w:eastAsia="Calibri" w:hAnsi="Calibri" w:cs="Baghdad"/>
          <w:sz w:val="28"/>
          <w:szCs w:val="28"/>
        </w:rPr>
        <w:t>’</w:t>
      </w:r>
      <w:r w:rsidRPr="000D0D0F">
        <w:rPr>
          <w:rFonts w:ascii="Calibri" w:hAnsi="Calibri" w:cs="Baghdad"/>
          <w:sz w:val="28"/>
          <w:szCs w:val="28"/>
        </w:rPr>
        <w:t xml:space="preserve"> </w:t>
      </w:r>
      <w:r w:rsidRPr="000D0D0F">
        <w:rPr>
          <w:rFonts w:ascii="Calibri" w:eastAsia="Calibri" w:hAnsi="Calibri" w:cs="Baghdad"/>
          <w:sz w:val="28"/>
          <w:szCs w:val="28"/>
        </w:rPr>
        <w:t>aisle</w:t>
      </w:r>
      <w:r w:rsidRPr="000D0D0F">
        <w:rPr>
          <w:rFonts w:ascii="Calibri" w:hAnsi="Calibri" w:cs="Baghdad"/>
          <w:sz w:val="28"/>
          <w:szCs w:val="28"/>
        </w:rPr>
        <w:t xml:space="preserve"> </w:t>
      </w:r>
      <w:r w:rsidRPr="000D0D0F">
        <w:rPr>
          <w:rFonts w:ascii="Calibri" w:eastAsia="Calibri" w:hAnsi="Calibri" w:cs="Baghdad"/>
          <w:sz w:val="28"/>
          <w:szCs w:val="28"/>
        </w:rPr>
        <w:t>is</w:t>
      </w:r>
      <w:r w:rsidRPr="000D0D0F">
        <w:rPr>
          <w:rFonts w:ascii="Calibri" w:hAnsi="Calibri" w:cs="Baghdad"/>
          <w:sz w:val="28"/>
          <w:szCs w:val="28"/>
        </w:rPr>
        <w:t xml:space="preserve"> </w:t>
      </w:r>
      <w:r w:rsidRPr="000D0D0F">
        <w:rPr>
          <w:rFonts w:ascii="Calibri" w:eastAsia="Calibri" w:hAnsi="Calibri" w:cs="Baghdad"/>
          <w:sz w:val="28"/>
          <w:szCs w:val="28"/>
        </w:rPr>
        <w:t>recommended</w:t>
      </w:r>
      <w:r>
        <w:rPr>
          <w:rFonts w:ascii="Calibri" w:eastAsia="Calibri" w:hAnsi="Calibri" w:cs="Baghdad"/>
          <w:sz w:val="28"/>
          <w:szCs w:val="28"/>
        </w:rPr>
        <w:t>.</w:t>
      </w:r>
    </w:p>
    <w:p w14:paraId="29349DDD" w14:textId="50AA103E" w:rsidR="00A148A7" w:rsidRPr="00D66E0B" w:rsidRDefault="00A148A7" w:rsidP="00B8518B">
      <w:pPr>
        <w:pStyle w:val="ListParagraph"/>
        <w:numPr>
          <w:ilvl w:val="0"/>
          <w:numId w:val="1"/>
        </w:numPr>
        <w:spacing w:line="276" w:lineRule="auto"/>
        <w:ind w:left="360"/>
        <w:rPr>
          <w:rFonts w:ascii="Calibri" w:hAnsi="Calibri" w:cs="Baghdad"/>
          <w:b/>
          <w:sz w:val="28"/>
          <w:szCs w:val="28"/>
        </w:rPr>
      </w:pPr>
      <w:r w:rsidRPr="00D66E0B">
        <w:rPr>
          <w:rFonts w:ascii="Calibri" w:eastAsia="Calibri" w:hAnsi="Calibri" w:cs="Baghdad"/>
          <w:b/>
          <w:sz w:val="28"/>
          <w:szCs w:val="28"/>
        </w:rPr>
        <w:t>What</w:t>
      </w:r>
      <w:r w:rsidRPr="00D66E0B">
        <w:rPr>
          <w:rFonts w:ascii="Calibri" w:hAnsi="Calibri" w:cs="Baghdad"/>
          <w:b/>
          <w:sz w:val="28"/>
          <w:szCs w:val="28"/>
        </w:rPr>
        <w:t xml:space="preserve"> </w:t>
      </w:r>
      <w:r w:rsidRPr="00D66E0B">
        <w:rPr>
          <w:rFonts w:ascii="Calibri" w:eastAsia="Calibri" w:hAnsi="Calibri" w:cs="Baghdad"/>
          <w:b/>
          <w:sz w:val="28"/>
          <w:szCs w:val="28"/>
        </w:rPr>
        <w:t>surface</w:t>
      </w:r>
      <w:r w:rsidRPr="00D66E0B">
        <w:rPr>
          <w:rFonts w:ascii="Calibri" w:hAnsi="Calibri" w:cs="Baghdad"/>
          <w:b/>
          <w:sz w:val="28"/>
          <w:szCs w:val="28"/>
        </w:rPr>
        <w:t xml:space="preserve"> </w:t>
      </w:r>
      <w:r w:rsidRPr="00D66E0B">
        <w:rPr>
          <w:rFonts w:ascii="Calibri" w:eastAsia="Calibri" w:hAnsi="Calibri" w:cs="Baghdad"/>
          <w:b/>
          <w:sz w:val="28"/>
          <w:szCs w:val="28"/>
        </w:rPr>
        <w:t>is</w:t>
      </w:r>
      <w:r w:rsidRPr="00D66E0B">
        <w:rPr>
          <w:rFonts w:ascii="Calibri" w:hAnsi="Calibri" w:cs="Baghdad"/>
          <w:b/>
          <w:sz w:val="28"/>
          <w:szCs w:val="28"/>
        </w:rPr>
        <w:t xml:space="preserve"> </w:t>
      </w:r>
      <w:r w:rsidRPr="00D66E0B">
        <w:rPr>
          <w:rFonts w:ascii="Calibri" w:eastAsia="Calibri" w:hAnsi="Calibri" w:cs="Baghdad"/>
          <w:b/>
          <w:sz w:val="28"/>
          <w:szCs w:val="28"/>
        </w:rPr>
        <w:t>required</w:t>
      </w:r>
      <w:r w:rsidRPr="00D66E0B">
        <w:rPr>
          <w:rFonts w:ascii="Calibri" w:hAnsi="Calibri" w:cs="Baghdad"/>
          <w:b/>
          <w:sz w:val="28"/>
          <w:szCs w:val="28"/>
        </w:rPr>
        <w:t xml:space="preserve"> </w:t>
      </w:r>
      <w:r w:rsidRPr="00D66E0B">
        <w:rPr>
          <w:rFonts w:ascii="Calibri" w:eastAsia="Calibri" w:hAnsi="Calibri" w:cs="Baghdad"/>
          <w:b/>
          <w:sz w:val="28"/>
          <w:szCs w:val="28"/>
        </w:rPr>
        <w:t>for</w:t>
      </w:r>
      <w:r w:rsidRPr="00D66E0B">
        <w:rPr>
          <w:rFonts w:ascii="Calibri" w:hAnsi="Calibri" w:cs="Baghdad"/>
          <w:b/>
          <w:sz w:val="28"/>
          <w:szCs w:val="28"/>
        </w:rPr>
        <w:t xml:space="preserve"> </w:t>
      </w:r>
      <w:r w:rsidRPr="00D66E0B">
        <w:rPr>
          <w:rFonts w:ascii="Calibri" w:eastAsia="Calibri" w:hAnsi="Calibri" w:cs="Baghdad"/>
          <w:b/>
          <w:sz w:val="28"/>
          <w:szCs w:val="28"/>
        </w:rPr>
        <w:t>operation?</w:t>
      </w:r>
      <w:r w:rsidRPr="00D66E0B">
        <w:rPr>
          <w:rFonts w:ascii="Calibri" w:hAnsi="Calibri" w:cs="Baghdad"/>
          <w:b/>
          <w:sz w:val="28"/>
          <w:szCs w:val="28"/>
        </w:rPr>
        <w:t xml:space="preserve"> </w:t>
      </w:r>
      <w:r w:rsidRPr="00D66E0B">
        <w:rPr>
          <w:rFonts w:ascii="Calibri" w:eastAsia="Calibri" w:hAnsi="Calibri" w:cs="Baghdad"/>
          <w:sz w:val="28"/>
          <w:szCs w:val="28"/>
        </w:rPr>
        <w:t>The</w:t>
      </w:r>
      <w:r w:rsidRPr="00D66E0B">
        <w:rPr>
          <w:rFonts w:ascii="Calibri" w:hAnsi="Calibri" w:cs="Baghdad"/>
          <w:sz w:val="28"/>
          <w:szCs w:val="28"/>
        </w:rPr>
        <w:t xml:space="preserve"> </w:t>
      </w:r>
      <w:r>
        <w:rPr>
          <w:rFonts w:ascii="Calibri" w:eastAsia="Calibri" w:hAnsi="Calibri" w:cs="Baghdad"/>
          <w:sz w:val="28"/>
          <w:szCs w:val="28"/>
        </w:rPr>
        <w:t>Buffet Train</w:t>
      </w:r>
      <w:r w:rsidRPr="00D66E0B">
        <w:rPr>
          <w:rFonts w:ascii="Calibri" w:hAnsi="Calibri" w:cs="Baghdad"/>
          <w:sz w:val="28"/>
          <w:szCs w:val="28"/>
        </w:rPr>
        <w:t xml:space="preserve"> </w:t>
      </w:r>
      <w:r w:rsidRPr="00D66E0B">
        <w:rPr>
          <w:rFonts w:ascii="Calibri" w:eastAsia="Calibri" w:hAnsi="Calibri" w:cs="Baghdad"/>
          <w:sz w:val="28"/>
          <w:szCs w:val="28"/>
        </w:rPr>
        <w:t>can</w:t>
      </w:r>
      <w:r w:rsidRPr="00D66E0B">
        <w:rPr>
          <w:rFonts w:ascii="Calibri" w:hAnsi="Calibri" w:cs="Baghdad"/>
          <w:sz w:val="28"/>
          <w:szCs w:val="28"/>
        </w:rPr>
        <w:t xml:space="preserve"> </w:t>
      </w:r>
      <w:r w:rsidRPr="00D66E0B">
        <w:rPr>
          <w:rFonts w:ascii="Calibri" w:eastAsia="Calibri" w:hAnsi="Calibri" w:cs="Baghdad"/>
          <w:sz w:val="28"/>
          <w:szCs w:val="28"/>
        </w:rPr>
        <w:t>be</w:t>
      </w:r>
      <w:r w:rsidRPr="00D66E0B">
        <w:rPr>
          <w:rFonts w:ascii="Calibri" w:hAnsi="Calibri" w:cs="Baghdad"/>
          <w:sz w:val="28"/>
          <w:szCs w:val="28"/>
        </w:rPr>
        <w:t xml:space="preserve"> </w:t>
      </w:r>
      <w:r w:rsidRPr="00D66E0B">
        <w:rPr>
          <w:rFonts w:ascii="Calibri" w:eastAsia="Calibri" w:hAnsi="Calibri" w:cs="Baghdad"/>
          <w:sz w:val="28"/>
          <w:szCs w:val="28"/>
        </w:rPr>
        <w:t>driven</w:t>
      </w:r>
      <w:r w:rsidRPr="00D66E0B">
        <w:rPr>
          <w:rFonts w:ascii="Calibri" w:hAnsi="Calibri" w:cs="Baghdad"/>
          <w:sz w:val="28"/>
          <w:szCs w:val="28"/>
        </w:rPr>
        <w:t xml:space="preserve"> </w:t>
      </w:r>
      <w:r w:rsidRPr="00D66E0B">
        <w:rPr>
          <w:rFonts w:ascii="Calibri" w:eastAsia="Calibri" w:hAnsi="Calibri" w:cs="Baghdad"/>
          <w:sz w:val="28"/>
          <w:szCs w:val="28"/>
        </w:rPr>
        <w:t>on</w:t>
      </w:r>
      <w:r w:rsidRPr="00D66E0B">
        <w:rPr>
          <w:rFonts w:ascii="Calibri" w:hAnsi="Calibri" w:cs="Baghdad"/>
          <w:sz w:val="28"/>
          <w:szCs w:val="28"/>
        </w:rPr>
        <w:t xml:space="preserve"> </w:t>
      </w:r>
      <w:r w:rsidRPr="00D66E0B">
        <w:rPr>
          <w:rFonts w:ascii="Calibri" w:eastAsia="Calibri" w:hAnsi="Calibri" w:cs="Baghdad"/>
          <w:sz w:val="28"/>
          <w:szCs w:val="28"/>
        </w:rPr>
        <w:t>most</w:t>
      </w:r>
      <w:r w:rsidRPr="00D66E0B">
        <w:rPr>
          <w:rFonts w:ascii="Calibri" w:hAnsi="Calibri" w:cs="Baghdad"/>
          <w:sz w:val="28"/>
          <w:szCs w:val="28"/>
        </w:rPr>
        <w:t xml:space="preserve"> </w:t>
      </w:r>
      <w:r w:rsidRPr="00D66E0B">
        <w:rPr>
          <w:rFonts w:ascii="Calibri" w:eastAsia="Calibri" w:hAnsi="Calibri" w:cs="Baghdad"/>
          <w:sz w:val="28"/>
          <w:szCs w:val="28"/>
        </w:rPr>
        <w:t>level</w:t>
      </w:r>
      <w:r w:rsidRPr="00D66E0B">
        <w:rPr>
          <w:rFonts w:ascii="Calibri" w:hAnsi="Calibri" w:cs="Baghdad"/>
          <w:sz w:val="28"/>
          <w:szCs w:val="28"/>
        </w:rPr>
        <w:t xml:space="preserve"> </w:t>
      </w:r>
      <w:r w:rsidRPr="00D66E0B">
        <w:rPr>
          <w:rFonts w:ascii="Calibri" w:eastAsia="Calibri" w:hAnsi="Calibri" w:cs="Baghdad"/>
          <w:sz w:val="28"/>
          <w:szCs w:val="28"/>
        </w:rPr>
        <w:t>surfaces</w:t>
      </w:r>
      <w:r w:rsidRPr="00D66E0B">
        <w:rPr>
          <w:rFonts w:ascii="Calibri" w:hAnsi="Calibri" w:cs="Baghdad"/>
          <w:sz w:val="28"/>
          <w:szCs w:val="28"/>
        </w:rPr>
        <w:t xml:space="preserve">: </w:t>
      </w:r>
      <w:r w:rsidRPr="00D66E0B">
        <w:rPr>
          <w:rFonts w:ascii="Calibri" w:eastAsia="Calibri" w:hAnsi="Calibri" w:cs="Baghdad"/>
          <w:sz w:val="28"/>
          <w:szCs w:val="28"/>
        </w:rPr>
        <w:t>Carpet,</w:t>
      </w:r>
      <w:r w:rsidRPr="00D66E0B">
        <w:rPr>
          <w:rFonts w:ascii="Calibri" w:hAnsi="Calibri" w:cs="Baghdad"/>
          <w:sz w:val="28"/>
          <w:szCs w:val="28"/>
        </w:rPr>
        <w:t xml:space="preserve"> </w:t>
      </w:r>
      <w:r w:rsidRPr="00D66E0B">
        <w:rPr>
          <w:rFonts w:ascii="Calibri" w:eastAsia="Calibri" w:hAnsi="Calibri" w:cs="Baghdad"/>
          <w:sz w:val="28"/>
          <w:szCs w:val="28"/>
        </w:rPr>
        <w:t>dance</w:t>
      </w:r>
      <w:r w:rsidRPr="00D66E0B">
        <w:rPr>
          <w:rFonts w:ascii="Calibri" w:hAnsi="Calibri" w:cs="Baghdad"/>
          <w:sz w:val="28"/>
          <w:szCs w:val="28"/>
        </w:rPr>
        <w:t xml:space="preserve"> </w:t>
      </w:r>
      <w:r w:rsidRPr="00D66E0B">
        <w:rPr>
          <w:rFonts w:ascii="Calibri" w:eastAsia="Calibri" w:hAnsi="Calibri" w:cs="Baghdad"/>
          <w:sz w:val="28"/>
          <w:szCs w:val="28"/>
        </w:rPr>
        <w:t>floor,</w:t>
      </w:r>
      <w:r w:rsidRPr="00D66E0B">
        <w:rPr>
          <w:rFonts w:ascii="Calibri" w:hAnsi="Calibri" w:cs="Baghdad"/>
          <w:sz w:val="28"/>
          <w:szCs w:val="28"/>
        </w:rPr>
        <w:t xml:space="preserve"> </w:t>
      </w:r>
      <w:r w:rsidRPr="00D66E0B">
        <w:rPr>
          <w:rFonts w:ascii="Calibri" w:eastAsia="Calibri" w:hAnsi="Calibri" w:cs="Baghdad"/>
          <w:sz w:val="28"/>
          <w:szCs w:val="28"/>
        </w:rPr>
        <w:t>asphalt,</w:t>
      </w:r>
      <w:r w:rsidRPr="00D66E0B">
        <w:rPr>
          <w:rFonts w:ascii="Calibri" w:hAnsi="Calibri" w:cs="Baghdad"/>
          <w:sz w:val="28"/>
          <w:szCs w:val="28"/>
        </w:rPr>
        <w:t xml:space="preserve"> </w:t>
      </w:r>
      <w:r w:rsidRPr="00D66E0B">
        <w:rPr>
          <w:rFonts w:ascii="Calibri" w:eastAsia="Calibri" w:hAnsi="Calibri" w:cs="Baghdad"/>
          <w:sz w:val="28"/>
          <w:szCs w:val="28"/>
        </w:rPr>
        <w:t>concrete,</w:t>
      </w:r>
      <w:r w:rsidRPr="00D66E0B">
        <w:rPr>
          <w:rFonts w:ascii="Calibri" w:hAnsi="Calibri" w:cs="Baghdad"/>
          <w:sz w:val="28"/>
          <w:szCs w:val="28"/>
        </w:rPr>
        <w:t xml:space="preserve"> </w:t>
      </w:r>
      <w:r w:rsidRPr="00D66E0B">
        <w:rPr>
          <w:rFonts w:ascii="Calibri" w:eastAsia="Calibri" w:hAnsi="Calibri" w:cs="Baghdad"/>
          <w:sz w:val="28"/>
          <w:szCs w:val="28"/>
        </w:rPr>
        <w:t>pavers</w:t>
      </w:r>
      <w:r w:rsidRPr="00D66E0B">
        <w:rPr>
          <w:rFonts w:ascii="Calibri" w:hAnsi="Calibri" w:cs="Baghdad"/>
          <w:sz w:val="28"/>
          <w:szCs w:val="28"/>
        </w:rPr>
        <w:t xml:space="preserve"> </w:t>
      </w:r>
      <w:r w:rsidRPr="00D66E0B">
        <w:rPr>
          <w:rFonts w:ascii="Calibri" w:eastAsia="Calibri" w:hAnsi="Calibri" w:cs="Baghdad"/>
          <w:sz w:val="28"/>
          <w:szCs w:val="28"/>
        </w:rPr>
        <w:t>are</w:t>
      </w:r>
      <w:r w:rsidRPr="00D66E0B">
        <w:rPr>
          <w:rFonts w:ascii="Calibri" w:hAnsi="Calibri" w:cs="Baghdad"/>
          <w:sz w:val="28"/>
          <w:szCs w:val="28"/>
        </w:rPr>
        <w:t xml:space="preserve"> </w:t>
      </w:r>
      <w:r w:rsidRPr="00D66E0B">
        <w:rPr>
          <w:rFonts w:ascii="Calibri" w:eastAsia="Calibri" w:hAnsi="Calibri" w:cs="Baghdad"/>
          <w:sz w:val="28"/>
          <w:szCs w:val="28"/>
        </w:rPr>
        <w:t>acceptable</w:t>
      </w:r>
      <w:r w:rsidRPr="00D66E0B">
        <w:rPr>
          <w:rFonts w:ascii="Calibri" w:hAnsi="Calibri" w:cs="Baghdad"/>
          <w:sz w:val="28"/>
          <w:szCs w:val="28"/>
        </w:rPr>
        <w:t xml:space="preserve">. </w:t>
      </w:r>
      <w:r w:rsidRPr="00D66E0B">
        <w:rPr>
          <w:rFonts w:ascii="Calibri" w:eastAsia="Calibri" w:hAnsi="Calibri" w:cs="Baghdad"/>
          <w:sz w:val="28"/>
          <w:szCs w:val="28"/>
        </w:rPr>
        <w:t>Movement</w:t>
      </w:r>
      <w:r w:rsidRPr="00D66E0B">
        <w:rPr>
          <w:rFonts w:ascii="Calibri" w:hAnsi="Calibri" w:cs="Baghdad"/>
          <w:sz w:val="28"/>
          <w:szCs w:val="28"/>
        </w:rPr>
        <w:t xml:space="preserve"> </w:t>
      </w:r>
      <w:r w:rsidRPr="00D66E0B">
        <w:rPr>
          <w:rFonts w:ascii="Calibri" w:eastAsia="Calibri" w:hAnsi="Calibri" w:cs="Baghdad"/>
          <w:sz w:val="28"/>
          <w:szCs w:val="28"/>
        </w:rPr>
        <w:t>on</w:t>
      </w:r>
      <w:r w:rsidRPr="00D66E0B">
        <w:rPr>
          <w:rFonts w:ascii="Calibri" w:hAnsi="Calibri" w:cs="Baghdad"/>
          <w:sz w:val="28"/>
          <w:szCs w:val="28"/>
        </w:rPr>
        <w:t xml:space="preserve"> </w:t>
      </w:r>
      <w:r w:rsidRPr="00D66E0B">
        <w:rPr>
          <w:rFonts w:ascii="Calibri" w:eastAsia="Calibri" w:hAnsi="Calibri" w:cs="Baghdad"/>
          <w:sz w:val="28"/>
          <w:szCs w:val="28"/>
        </w:rPr>
        <w:t>grass</w:t>
      </w:r>
      <w:r>
        <w:rPr>
          <w:rFonts w:ascii="Calibri" w:eastAsia="Calibri" w:hAnsi="Calibri" w:cs="Baghdad"/>
          <w:sz w:val="28"/>
          <w:szCs w:val="28"/>
        </w:rPr>
        <w:t xml:space="preserve"> close cut grass</w:t>
      </w:r>
      <w:r w:rsidRPr="00D66E0B">
        <w:rPr>
          <w:rFonts w:ascii="Calibri" w:hAnsi="Calibri" w:cs="Baghdad"/>
          <w:sz w:val="28"/>
          <w:szCs w:val="28"/>
        </w:rPr>
        <w:t xml:space="preserve"> </w:t>
      </w:r>
      <w:r w:rsidRPr="00D66E0B">
        <w:rPr>
          <w:rFonts w:ascii="Calibri" w:eastAsia="Calibri" w:hAnsi="Calibri" w:cs="Baghdad"/>
          <w:sz w:val="28"/>
          <w:szCs w:val="28"/>
        </w:rPr>
        <w:t>is</w:t>
      </w:r>
      <w:r w:rsidRPr="00D66E0B">
        <w:rPr>
          <w:rFonts w:ascii="Calibri" w:hAnsi="Calibri" w:cs="Baghdad"/>
          <w:sz w:val="28"/>
          <w:szCs w:val="28"/>
        </w:rPr>
        <w:t xml:space="preserve"> </w:t>
      </w:r>
      <w:r w:rsidRPr="00D66E0B">
        <w:rPr>
          <w:rFonts w:ascii="Calibri" w:eastAsia="Calibri" w:hAnsi="Calibri" w:cs="Baghdad"/>
          <w:sz w:val="28"/>
          <w:szCs w:val="28"/>
        </w:rPr>
        <w:t>also</w:t>
      </w:r>
      <w:r w:rsidRPr="00D66E0B">
        <w:rPr>
          <w:rFonts w:ascii="Calibri" w:hAnsi="Calibri" w:cs="Baghdad"/>
          <w:sz w:val="28"/>
          <w:szCs w:val="28"/>
        </w:rPr>
        <w:t xml:space="preserve"> </w:t>
      </w:r>
      <w:r w:rsidRPr="00D66E0B">
        <w:rPr>
          <w:rFonts w:ascii="Calibri" w:eastAsia="Calibri" w:hAnsi="Calibri" w:cs="Baghdad"/>
          <w:sz w:val="28"/>
          <w:szCs w:val="28"/>
        </w:rPr>
        <w:t>possible</w:t>
      </w:r>
      <w:r w:rsidRPr="00D66E0B">
        <w:rPr>
          <w:rFonts w:ascii="Calibri" w:hAnsi="Calibri" w:cs="Baghdad"/>
          <w:sz w:val="28"/>
          <w:szCs w:val="28"/>
        </w:rPr>
        <w:t>.</w:t>
      </w:r>
    </w:p>
    <w:p w14:paraId="6298F283" w14:textId="55CD9D66" w:rsidR="00A148A7" w:rsidRPr="00D66E0B" w:rsidRDefault="00A148A7" w:rsidP="00B8518B">
      <w:pPr>
        <w:pStyle w:val="ListParagraph"/>
        <w:numPr>
          <w:ilvl w:val="0"/>
          <w:numId w:val="1"/>
        </w:numPr>
        <w:spacing w:line="276" w:lineRule="auto"/>
        <w:ind w:left="360"/>
        <w:outlineLvl w:val="0"/>
        <w:rPr>
          <w:rFonts w:ascii="Calibri" w:hAnsi="Calibri" w:cs="Baghdad"/>
          <w:b/>
          <w:sz w:val="28"/>
          <w:szCs w:val="28"/>
        </w:rPr>
      </w:pPr>
      <w:r w:rsidRPr="00D66E0B">
        <w:rPr>
          <w:rFonts w:ascii="Calibri" w:eastAsia="Calibri" w:hAnsi="Calibri" w:cs="Baghdad"/>
          <w:b/>
          <w:sz w:val="28"/>
          <w:szCs w:val="28"/>
        </w:rPr>
        <w:t>How</w:t>
      </w:r>
      <w:r w:rsidRPr="00D66E0B">
        <w:rPr>
          <w:rFonts w:ascii="Calibri" w:hAnsi="Calibri" w:cs="Baghdad"/>
          <w:b/>
          <w:sz w:val="28"/>
          <w:szCs w:val="28"/>
        </w:rPr>
        <w:t xml:space="preserve"> </w:t>
      </w:r>
      <w:r w:rsidRPr="00D66E0B">
        <w:rPr>
          <w:rFonts w:ascii="Calibri" w:eastAsia="Calibri" w:hAnsi="Calibri" w:cs="Baghdad"/>
          <w:b/>
          <w:sz w:val="28"/>
          <w:szCs w:val="28"/>
        </w:rPr>
        <w:t>fast</w:t>
      </w:r>
      <w:r w:rsidRPr="00D66E0B">
        <w:rPr>
          <w:rFonts w:ascii="Calibri" w:hAnsi="Calibri" w:cs="Baghdad"/>
          <w:b/>
          <w:sz w:val="28"/>
          <w:szCs w:val="28"/>
        </w:rPr>
        <w:t xml:space="preserve"> </w:t>
      </w:r>
      <w:r w:rsidRPr="00D66E0B">
        <w:rPr>
          <w:rFonts w:ascii="Calibri" w:eastAsia="Calibri" w:hAnsi="Calibri" w:cs="Baghdad"/>
          <w:b/>
          <w:sz w:val="28"/>
          <w:szCs w:val="28"/>
        </w:rPr>
        <w:t>does</w:t>
      </w:r>
      <w:r w:rsidRPr="00D66E0B">
        <w:rPr>
          <w:rFonts w:ascii="Calibri" w:hAnsi="Calibri" w:cs="Baghdad"/>
          <w:b/>
          <w:sz w:val="28"/>
          <w:szCs w:val="28"/>
        </w:rPr>
        <w:t xml:space="preserve"> </w:t>
      </w:r>
      <w:r w:rsidRPr="00D66E0B">
        <w:rPr>
          <w:rFonts w:ascii="Calibri" w:eastAsia="Calibri" w:hAnsi="Calibri" w:cs="Baghdad"/>
          <w:b/>
          <w:sz w:val="28"/>
          <w:szCs w:val="28"/>
        </w:rPr>
        <w:t>the</w:t>
      </w:r>
      <w:r w:rsidRPr="00D66E0B">
        <w:rPr>
          <w:rFonts w:ascii="Calibri" w:hAnsi="Calibri" w:cs="Baghdad"/>
          <w:b/>
          <w:sz w:val="28"/>
          <w:szCs w:val="28"/>
        </w:rPr>
        <w:t xml:space="preserve"> </w:t>
      </w:r>
      <w:r>
        <w:rPr>
          <w:rFonts w:ascii="Calibri" w:eastAsia="Calibri" w:hAnsi="Calibri" w:cs="Baghdad"/>
          <w:b/>
          <w:sz w:val="28"/>
          <w:szCs w:val="28"/>
        </w:rPr>
        <w:t>Buffet Train</w:t>
      </w:r>
      <w:r w:rsidRPr="00D66E0B">
        <w:rPr>
          <w:rFonts w:ascii="Calibri" w:hAnsi="Calibri" w:cs="Baghdad"/>
          <w:b/>
          <w:sz w:val="28"/>
          <w:szCs w:val="28"/>
        </w:rPr>
        <w:t xml:space="preserve"> </w:t>
      </w:r>
      <w:r w:rsidRPr="00D66E0B">
        <w:rPr>
          <w:rFonts w:ascii="Calibri" w:eastAsia="Calibri" w:hAnsi="Calibri" w:cs="Baghdad"/>
          <w:b/>
          <w:sz w:val="28"/>
          <w:szCs w:val="28"/>
        </w:rPr>
        <w:t>move?</w:t>
      </w:r>
      <w:r w:rsidRPr="00D66E0B">
        <w:rPr>
          <w:rFonts w:ascii="Calibri" w:hAnsi="Calibri" w:cs="Baghdad"/>
          <w:b/>
          <w:sz w:val="28"/>
          <w:szCs w:val="28"/>
        </w:rPr>
        <w:t xml:space="preserve">  </w:t>
      </w:r>
      <w:r w:rsidRPr="00D66E0B">
        <w:rPr>
          <w:rFonts w:ascii="Calibri" w:eastAsia="Calibri" w:hAnsi="Calibri" w:cs="Baghdad"/>
          <w:sz w:val="28"/>
          <w:szCs w:val="28"/>
        </w:rPr>
        <w:t>While</w:t>
      </w:r>
      <w:r w:rsidRPr="00D66E0B">
        <w:rPr>
          <w:rFonts w:ascii="Calibri" w:hAnsi="Calibri" w:cs="Baghdad"/>
          <w:sz w:val="28"/>
          <w:szCs w:val="28"/>
        </w:rPr>
        <w:t xml:space="preserve"> </w:t>
      </w:r>
      <w:r w:rsidRPr="00D66E0B">
        <w:rPr>
          <w:rFonts w:ascii="Calibri" w:eastAsia="Calibri" w:hAnsi="Calibri" w:cs="Baghdad"/>
          <w:sz w:val="28"/>
          <w:szCs w:val="28"/>
        </w:rPr>
        <w:t>it</w:t>
      </w:r>
      <w:r w:rsidRPr="00D66E0B">
        <w:rPr>
          <w:rFonts w:ascii="Calibri" w:hAnsi="Calibri" w:cs="Baghdad"/>
          <w:sz w:val="28"/>
          <w:szCs w:val="28"/>
        </w:rPr>
        <w:t xml:space="preserve"> </w:t>
      </w:r>
      <w:r w:rsidRPr="00D66E0B">
        <w:rPr>
          <w:rFonts w:ascii="Calibri" w:eastAsia="Calibri" w:hAnsi="Calibri" w:cs="Baghdad"/>
          <w:sz w:val="28"/>
          <w:szCs w:val="28"/>
        </w:rPr>
        <w:t>can</w:t>
      </w:r>
      <w:r w:rsidRPr="00D66E0B">
        <w:rPr>
          <w:rFonts w:ascii="Calibri" w:hAnsi="Calibri" w:cs="Baghdad"/>
          <w:sz w:val="28"/>
          <w:szCs w:val="28"/>
        </w:rPr>
        <w:t xml:space="preserve"> </w:t>
      </w:r>
      <w:r>
        <w:rPr>
          <w:rFonts w:ascii="Calibri" w:eastAsia="Calibri" w:hAnsi="Calibri" w:cs="Baghdad"/>
          <w:sz w:val="28"/>
          <w:szCs w:val="28"/>
        </w:rPr>
        <w:t>travel</w:t>
      </w:r>
      <w:r w:rsidRPr="00D66E0B">
        <w:rPr>
          <w:rFonts w:ascii="Calibri" w:hAnsi="Calibri" w:cs="Baghdad"/>
          <w:sz w:val="28"/>
          <w:szCs w:val="28"/>
        </w:rPr>
        <w:t xml:space="preserve"> </w:t>
      </w:r>
      <w:r w:rsidRPr="00D66E0B">
        <w:rPr>
          <w:rFonts w:ascii="Calibri" w:eastAsia="Calibri" w:hAnsi="Calibri" w:cs="Baghdad"/>
          <w:sz w:val="28"/>
          <w:szCs w:val="28"/>
        </w:rPr>
        <w:t>at</w:t>
      </w:r>
      <w:r w:rsidRPr="00D66E0B">
        <w:rPr>
          <w:rFonts w:ascii="Calibri" w:hAnsi="Calibri" w:cs="Baghdad"/>
          <w:sz w:val="28"/>
          <w:szCs w:val="28"/>
        </w:rPr>
        <w:t xml:space="preserve"> </w:t>
      </w:r>
      <w:r w:rsidRPr="00D66E0B">
        <w:rPr>
          <w:rFonts w:ascii="Calibri" w:eastAsia="Calibri" w:hAnsi="Calibri" w:cs="Baghdad"/>
          <w:sz w:val="28"/>
          <w:szCs w:val="28"/>
        </w:rPr>
        <w:t>the</w:t>
      </w:r>
      <w:r w:rsidRPr="00D66E0B">
        <w:rPr>
          <w:rFonts w:ascii="Calibri" w:hAnsi="Calibri" w:cs="Baghdad"/>
          <w:sz w:val="28"/>
          <w:szCs w:val="28"/>
        </w:rPr>
        <w:t xml:space="preserve"> </w:t>
      </w:r>
      <w:r w:rsidRPr="00D66E0B">
        <w:rPr>
          <w:rFonts w:ascii="Calibri" w:eastAsia="Calibri" w:hAnsi="Calibri" w:cs="Baghdad"/>
          <w:sz w:val="28"/>
          <w:szCs w:val="28"/>
        </w:rPr>
        <w:t>pace</w:t>
      </w:r>
      <w:r w:rsidRPr="00D66E0B">
        <w:rPr>
          <w:rFonts w:ascii="Calibri" w:hAnsi="Calibri" w:cs="Baghdad"/>
          <w:sz w:val="28"/>
          <w:szCs w:val="28"/>
        </w:rPr>
        <w:t xml:space="preserve"> </w:t>
      </w:r>
      <w:r w:rsidRPr="00D66E0B">
        <w:rPr>
          <w:rFonts w:ascii="Calibri" w:eastAsia="Calibri" w:hAnsi="Calibri" w:cs="Baghdad"/>
          <w:sz w:val="28"/>
          <w:szCs w:val="28"/>
        </w:rPr>
        <w:t>of</w:t>
      </w:r>
      <w:r w:rsidRPr="00D66E0B">
        <w:rPr>
          <w:rFonts w:ascii="Calibri" w:hAnsi="Calibri" w:cs="Baghdad"/>
          <w:sz w:val="28"/>
          <w:szCs w:val="28"/>
        </w:rPr>
        <w:t xml:space="preserve"> </w:t>
      </w:r>
      <w:r w:rsidRPr="00D66E0B">
        <w:rPr>
          <w:rFonts w:ascii="Calibri" w:eastAsia="Calibri" w:hAnsi="Calibri" w:cs="Baghdad"/>
          <w:sz w:val="28"/>
          <w:szCs w:val="28"/>
        </w:rPr>
        <w:t>a</w:t>
      </w:r>
      <w:r w:rsidRPr="00D66E0B">
        <w:rPr>
          <w:rFonts w:ascii="Calibri" w:hAnsi="Calibri" w:cs="Baghdad"/>
          <w:sz w:val="28"/>
          <w:szCs w:val="28"/>
        </w:rPr>
        <w:t xml:space="preserve"> </w:t>
      </w:r>
      <w:r w:rsidRPr="00D66E0B">
        <w:rPr>
          <w:rFonts w:ascii="Calibri" w:eastAsia="Calibri" w:hAnsi="Calibri" w:cs="Baghdad"/>
          <w:sz w:val="28"/>
          <w:szCs w:val="28"/>
        </w:rPr>
        <w:t>quick</w:t>
      </w:r>
      <w:r w:rsidRPr="00D66E0B">
        <w:rPr>
          <w:rFonts w:ascii="Calibri" w:hAnsi="Calibri" w:cs="Baghdad"/>
          <w:sz w:val="28"/>
          <w:szCs w:val="28"/>
        </w:rPr>
        <w:t xml:space="preserve"> </w:t>
      </w:r>
      <w:r w:rsidRPr="00D66E0B">
        <w:rPr>
          <w:rFonts w:ascii="Calibri" w:eastAsia="Calibri" w:hAnsi="Calibri" w:cs="Baghdad"/>
          <w:sz w:val="28"/>
          <w:szCs w:val="28"/>
        </w:rPr>
        <w:t>walk</w:t>
      </w:r>
      <w:r w:rsidRPr="00D66E0B">
        <w:rPr>
          <w:rFonts w:ascii="Calibri" w:hAnsi="Calibri" w:cs="Baghdad"/>
          <w:sz w:val="28"/>
          <w:szCs w:val="28"/>
        </w:rPr>
        <w:t xml:space="preserve"> </w:t>
      </w:r>
      <w:r w:rsidRPr="00D66E0B">
        <w:rPr>
          <w:rFonts w:ascii="Calibri" w:eastAsia="Calibri" w:hAnsi="Calibri" w:cs="Baghdad"/>
          <w:sz w:val="28"/>
          <w:szCs w:val="28"/>
        </w:rPr>
        <w:t>it</w:t>
      </w:r>
      <w:r w:rsidRPr="00D66E0B">
        <w:rPr>
          <w:rFonts w:ascii="Calibri" w:hAnsi="Calibri" w:cs="Baghdad"/>
          <w:sz w:val="28"/>
          <w:szCs w:val="28"/>
        </w:rPr>
        <w:t xml:space="preserve"> </w:t>
      </w:r>
      <w:r w:rsidRPr="00D66E0B">
        <w:rPr>
          <w:rFonts w:ascii="Calibri" w:eastAsia="Calibri" w:hAnsi="Calibri" w:cs="Baghdad"/>
          <w:sz w:val="28"/>
          <w:szCs w:val="28"/>
        </w:rPr>
        <w:t>is</w:t>
      </w:r>
      <w:r w:rsidRPr="00D66E0B">
        <w:rPr>
          <w:rFonts w:ascii="Calibri" w:hAnsi="Calibri" w:cs="Baghdad"/>
          <w:sz w:val="28"/>
          <w:szCs w:val="28"/>
        </w:rPr>
        <w:t xml:space="preserve"> </w:t>
      </w:r>
      <w:r w:rsidRPr="00D66E0B">
        <w:rPr>
          <w:rFonts w:ascii="Calibri" w:eastAsia="Calibri" w:hAnsi="Calibri" w:cs="Baghdad"/>
          <w:sz w:val="28"/>
          <w:szCs w:val="28"/>
        </w:rPr>
        <w:t>typically</w:t>
      </w:r>
      <w:r w:rsidRPr="00D66E0B">
        <w:rPr>
          <w:rFonts w:ascii="Calibri" w:hAnsi="Calibri" w:cs="Baghdad"/>
          <w:sz w:val="28"/>
          <w:szCs w:val="28"/>
        </w:rPr>
        <w:t xml:space="preserve"> </w:t>
      </w:r>
      <w:r w:rsidRPr="00D66E0B">
        <w:rPr>
          <w:rFonts w:ascii="Calibri" w:eastAsia="Calibri" w:hAnsi="Calibri" w:cs="Baghdad"/>
          <w:sz w:val="28"/>
          <w:szCs w:val="28"/>
        </w:rPr>
        <w:t>driven</w:t>
      </w:r>
      <w:r w:rsidRPr="00D66E0B">
        <w:rPr>
          <w:rFonts w:ascii="Calibri" w:hAnsi="Calibri" w:cs="Baghdad"/>
          <w:sz w:val="28"/>
          <w:szCs w:val="28"/>
        </w:rPr>
        <w:t xml:space="preserve"> </w:t>
      </w:r>
      <w:r w:rsidRPr="00D66E0B">
        <w:rPr>
          <w:rFonts w:ascii="Calibri" w:eastAsia="Calibri" w:hAnsi="Calibri" w:cs="Baghdad"/>
          <w:sz w:val="28"/>
          <w:szCs w:val="28"/>
        </w:rPr>
        <w:t>very</w:t>
      </w:r>
      <w:r w:rsidRPr="00D66E0B">
        <w:rPr>
          <w:rFonts w:ascii="Calibri" w:hAnsi="Calibri" w:cs="Baghdad"/>
          <w:sz w:val="28"/>
          <w:szCs w:val="28"/>
        </w:rPr>
        <w:t xml:space="preserve"> </w:t>
      </w:r>
      <w:r w:rsidRPr="00D66E0B">
        <w:rPr>
          <w:rFonts w:ascii="Calibri" w:eastAsia="Calibri" w:hAnsi="Calibri" w:cs="Baghdad"/>
          <w:sz w:val="28"/>
          <w:szCs w:val="28"/>
        </w:rPr>
        <w:t>slowly</w:t>
      </w:r>
      <w:r w:rsidRPr="00D66E0B">
        <w:rPr>
          <w:rFonts w:ascii="Calibri" w:hAnsi="Calibri" w:cs="Baghdad"/>
          <w:sz w:val="28"/>
          <w:szCs w:val="28"/>
        </w:rPr>
        <w:t>.</w:t>
      </w:r>
    </w:p>
    <w:p w14:paraId="209C7385" w14:textId="24C39915" w:rsidR="00A148A7" w:rsidRPr="000D0D0F" w:rsidRDefault="00A148A7" w:rsidP="00B8518B">
      <w:pPr>
        <w:pStyle w:val="ListParagraph"/>
        <w:numPr>
          <w:ilvl w:val="0"/>
          <w:numId w:val="1"/>
        </w:numPr>
        <w:spacing w:line="276" w:lineRule="auto"/>
        <w:ind w:left="360"/>
        <w:outlineLvl w:val="0"/>
        <w:rPr>
          <w:rFonts w:ascii="Calibri" w:hAnsi="Calibri" w:cs="Baghdad"/>
          <w:b/>
          <w:sz w:val="28"/>
          <w:szCs w:val="28"/>
        </w:rPr>
      </w:pPr>
      <w:r w:rsidRPr="000D0D0F">
        <w:rPr>
          <w:rFonts w:ascii="Calibri" w:eastAsia="Calibri" w:hAnsi="Calibri" w:cs="Baghdad"/>
          <w:b/>
          <w:sz w:val="28"/>
          <w:szCs w:val="28"/>
        </w:rPr>
        <w:t>How</w:t>
      </w:r>
      <w:r w:rsidRPr="000D0D0F">
        <w:rPr>
          <w:rFonts w:ascii="Calibri" w:hAnsi="Calibri" w:cs="Baghdad"/>
          <w:b/>
          <w:sz w:val="28"/>
          <w:szCs w:val="28"/>
        </w:rPr>
        <w:t xml:space="preserve"> </w:t>
      </w:r>
      <w:r w:rsidRPr="000D0D0F">
        <w:rPr>
          <w:rFonts w:ascii="Calibri" w:eastAsia="Calibri" w:hAnsi="Calibri" w:cs="Baghdad"/>
          <w:b/>
          <w:sz w:val="28"/>
          <w:szCs w:val="28"/>
        </w:rPr>
        <w:t>do</w:t>
      </w:r>
      <w:r w:rsidRPr="000D0D0F">
        <w:rPr>
          <w:rFonts w:ascii="Calibri" w:hAnsi="Calibri" w:cs="Baghdad"/>
          <w:b/>
          <w:sz w:val="28"/>
          <w:szCs w:val="28"/>
        </w:rPr>
        <w:t xml:space="preserve"> </w:t>
      </w:r>
      <w:r w:rsidRPr="000D0D0F">
        <w:rPr>
          <w:rFonts w:ascii="Calibri" w:eastAsia="Calibri" w:hAnsi="Calibri" w:cs="Baghdad"/>
          <w:b/>
          <w:sz w:val="28"/>
          <w:szCs w:val="28"/>
        </w:rPr>
        <w:t>you</w:t>
      </w:r>
      <w:r w:rsidRPr="000D0D0F">
        <w:rPr>
          <w:rFonts w:ascii="Calibri" w:hAnsi="Calibri" w:cs="Baghdad"/>
          <w:b/>
          <w:sz w:val="28"/>
          <w:szCs w:val="28"/>
        </w:rPr>
        <w:t xml:space="preserve"> </w:t>
      </w:r>
      <w:r w:rsidRPr="000D0D0F">
        <w:rPr>
          <w:rFonts w:ascii="Calibri" w:eastAsia="Calibri" w:hAnsi="Calibri" w:cs="Baghdad"/>
          <w:b/>
          <w:sz w:val="28"/>
          <w:szCs w:val="28"/>
        </w:rPr>
        <w:t>manage</w:t>
      </w:r>
      <w:r w:rsidRPr="000D0D0F">
        <w:rPr>
          <w:rFonts w:ascii="Calibri" w:hAnsi="Calibri" w:cs="Baghdad"/>
          <w:b/>
          <w:sz w:val="28"/>
          <w:szCs w:val="28"/>
        </w:rPr>
        <w:t xml:space="preserve"> </w:t>
      </w:r>
      <w:r w:rsidRPr="000D0D0F">
        <w:rPr>
          <w:rFonts w:ascii="Calibri" w:eastAsia="Calibri" w:hAnsi="Calibri" w:cs="Baghdad"/>
          <w:b/>
          <w:sz w:val="28"/>
          <w:szCs w:val="28"/>
        </w:rPr>
        <w:t>crowded</w:t>
      </w:r>
      <w:r w:rsidRPr="000D0D0F">
        <w:rPr>
          <w:rFonts w:ascii="Calibri" w:hAnsi="Calibri" w:cs="Baghdad"/>
          <w:b/>
          <w:sz w:val="28"/>
          <w:szCs w:val="28"/>
        </w:rPr>
        <w:t xml:space="preserve"> </w:t>
      </w:r>
      <w:r w:rsidRPr="000D0D0F">
        <w:rPr>
          <w:rFonts w:ascii="Calibri" w:eastAsia="Calibri" w:hAnsi="Calibri" w:cs="Baghdad"/>
          <w:b/>
          <w:sz w:val="28"/>
          <w:szCs w:val="28"/>
        </w:rPr>
        <w:t>spaces?</w:t>
      </w:r>
      <w:r w:rsidRPr="000D0D0F">
        <w:rPr>
          <w:rFonts w:ascii="Calibri" w:hAnsi="Calibri" w:cs="Baghdad"/>
          <w:b/>
          <w:sz w:val="28"/>
          <w:szCs w:val="28"/>
        </w:rPr>
        <w:t xml:space="preserve"> </w:t>
      </w:r>
      <w:r w:rsidRPr="000D0D0F">
        <w:rPr>
          <w:rFonts w:ascii="Calibri" w:eastAsia="Calibri" w:hAnsi="Calibri" w:cs="Baghdad"/>
          <w:sz w:val="28"/>
          <w:szCs w:val="28"/>
        </w:rPr>
        <w:t>We</w:t>
      </w:r>
      <w:r w:rsidRPr="000D0D0F">
        <w:rPr>
          <w:rFonts w:ascii="Calibri" w:hAnsi="Calibri" w:cs="Baghdad"/>
          <w:sz w:val="28"/>
          <w:szCs w:val="28"/>
        </w:rPr>
        <w:t xml:space="preserve"> </w:t>
      </w:r>
      <w:r w:rsidRPr="000D0D0F">
        <w:rPr>
          <w:rFonts w:ascii="Calibri" w:eastAsia="Calibri" w:hAnsi="Calibri" w:cs="Baghdad"/>
          <w:sz w:val="28"/>
          <w:szCs w:val="28"/>
        </w:rPr>
        <w:t>are</w:t>
      </w:r>
      <w:r w:rsidRPr="000D0D0F">
        <w:rPr>
          <w:rFonts w:ascii="Calibri" w:hAnsi="Calibri" w:cs="Baghdad"/>
          <w:sz w:val="28"/>
          <w:szCs w:val="28"/>
        </w:rPr>
        <w:t xml:space="preserve"> </w:t>
      </w:r>
      <w:r w:rsidRPr="000D0D0F">
        <w:rPr>
          <w:rFonts w:ascii="Calibri" w:eastAsia="Calibri" w:hAnsi="Calibri" w:cs="Baghdad"/>
          <w:sz w:val="28"/>
          <w:szCs w:val="28"/>
        </w:rPr>
        <w:t>accustomed</w:t>
      </w:r>
      <w:r w:rsidRPr="000D0D0F">
        <w:rPr>
          <w:rFonts w:ascii="Calibri" w:hAnsi="Calibri" w:cs="Baghdad"/>
          <w:sz w:val="28"/>
          <w:szCs w:val="28"/>
        </w:rPr>
        <w:t xml:space="preserve"> </w:t>
      </w:r>
      <w:r w:rsidRPr="000D0D0F">
        <w:rPr>
          <w:rFonts w:ascii="Calibri" w:eastAsia="Calibri" w:hAnsi="Calibri" w:cs="Baghdad"/>
          <w:sz w:val="28"/>
          <w:szCs w:val="28"/>
        </w:rPr>
        <w:t>to</w:t>
      </w:r>
      <w:r w:rsidRPr="000D0D0F">
        <w:rPr>
          <w:rFonts w:ascii="Calibri" w:hAnsi="Calibri" w:cs="Baghdad"/>
          <w:sz w:val="28"/>
          <w:szCs w:val="28"/>
        </w:rPr>
        <w:t xml:space="preserve"> </w:t>
      </w:r>
      <w:r w:rsidRPr="000D0D0F">
        <w:rPr>
          <w:rFonts w:ascii="Calibri" w:eastAsia="Calibri" w:hAnsi="Calibri" w:cs="Baghdad"/>
          <w:sz w:val="28"/>
          <w:szCs w:val="28"/>
        </w:rPr>
        <w:t>performing</w:t>
      </w:r>
      <w:r w:rsidRPr="000D0D0F">
        <w:rPr>
          <w:rFonts w:ascii="Calibri" w:hAnsi="Calibri" w:cs="Baghdad"/>
          <w:sz w:val="28"/>
          <w:szCs w:val="28"/>
        </w:rPr>
        <w:t xml:space="preserve"> </w:t>
      </w:r>
      <w:r w:rsidRPr="000D0D0F">
        <w:rPr>
          <w:rFonts w:ascii="Calibri" w:eastAsia="Calibri" w:hAnsi="Calibri" w:cs="Baghdad"/>
          <w:sz w:val="28"/>
          <w:szCs w:val="28"/>
        </w:rPr>
        <w:t>in</w:t>
      </w:r>
      <w:r w:rsidRPr="000D0D0F">
        <w:rPr>
          <w:rFonts w:ascii="Calibri" w:hAnsi="Calibri" w:cs="Baghdad"/>
          <w:sz w:val="28"/>
          <w:szCs w:val="28"/>
        </w:rPr>
        <w:t xml:space="preserve"> </w:t>
      </w:r>
      <w:r w:rsidRPr="000D0D0F">
        <w:rPr>
          <w:rFonts w:ascii="Calibri" w:eastAsia="Calibri" w:hAnsi="Calibri" w:cs="Baghdad"/>
          <w:sz w:val="28"/>
          <w:szCs w:val="28"/>
        </w:rPr>
        <w:t>very</w:t>
      </w:r>
      <w:r w:rsidRPr="000D0D0F">
        <w:rPr>
          <w:rFonts w:ascii="Calibri" w:hAnsi="Calibri" w:cs="Baghdad"/>
          <w:sz w:val="28"/>
          <w:szCs w:val="28"/>
        </w:rPr>
        <w:t xml:space="preserve"> </w:t>
      </w:r>
      <w:r w:rsidRPr="000D0D0F">
        <w:rPr>
          <w:rFonts w:ascii="Calibri" w:eastAsia="Calibri" w:hAnsi="Calibri" w:cs="Baghdad"/>
          <w:sz w:val="28"/>
          <w:szCs w:val="28"/>
        </w:rPr>
        <w:t>crowded</w:t>
      </w:r>
      <w:r w:rsidRPr="000D0D0F">
        <w:rPr>
          <w:rFonts w:ascii="Calibri" w:hAnsi="Calibri" w:cs="Baghdad"/>
          <w:sz w:val="28"/>
          <w:szCs w:val="28"/>
        </w:rPr>
        <w:t xml:space="preserve"> </w:t>
      </w:r>
      <w:r w:rsidRPr="000D0D0F">
        <w:rPr>
          <w:rFonts w:ascii="Calibri" w:eastAsia="Calibri" w:hAnsi="Calibri" w:cs="Baghdad"/>
          <w:sz w:val="28"/>
          <w:szCs w:val="28"/>
        </w:rPr>
        <w:t>spaces</w:t>
      </w:r>
      <w:r w:rsidRPr="000D0D0F">
        <w:rPr>
          <w:rFonts w:ascii="Calibri" w:hAnsi="Calibri" w:cs="Baghdad"/>
          <w:sz w:val="28"/>
          <w:szCs w:val="28"/>
        </w:rPr>
        <w:t xml:space="preserve">. </w:t>
      </w:r>
      <w:r w:rsidR="00505C04">
        <w:rPr>
          <w:rFonts w:ascii="Calibri" w:eastAsia="Calibri" w:hAnsi="Calibri" w:cs="Baghdad"/>
          <w:sz w:val="28"/>
          <w:szCs w:val="28"/>
        </w:rPr>
        <w:t>Our artists serve as escorts to keep guest and food safe</w:t>
      </w:r>
    </w:p>
    <w:p w14:paraId="364A29B0" w14:textId="1ECD5250" w:rsidR="00A148A7" w:rsidRPr="000D0D0F" w:rsidRDefault="00505C04" w:rsidP="00B8518B">
      <w:pPr>
        <w:pStyle w:val="ListParagraph"/>
        <w:numPr>
          <w:ilvl w:val="0"/>
          <w:numId w:val="1"/>
        </w:numPr>
        <w:spacing w:line="276" w:lineRule="auto"/>
        <w:ind w:left="360"/>
        <w:outlineLvl w:val="0"/>
        <w:rPr>
          <w:rFonts w:ascii="Calibri" w:hAnsi="Calibri" w:cs="Baghdad"/>
          <w:b/>
          <w:sz w:val="28"/>
          <w:szCs w:val="28"/>
        </w:rPr>
      </w:pPr>
      <w:r>
        <w:rPr>
          <w:rFonts w:ascii="Calibri" w:eastAsia="Calibri" w:hAnsi="Calibri" w:cs="Baghdad"/>
          <w:b/>
          <w:sz w:val="28"/>
          <w:szCs w:val="28"/>
        </w:rPr>
        <w:t>What exactly are the surfaces available for food service</w:t>
      </w:r>
      <w:r w:rsidR="00A148A7" w:rsidRPr="000D0D0F">
        <w:rPr>
          <w:rFonts w:ascii="Calibri" w:eastAsia="Calibri" w:hAnsi="Calibri" w:cs="Baghdad"/>
          <w:b/>
          <w:sz w:val="28"/>
          <w:szCs w:val="28"/>
        </w:rPr>
        <w:t>?</w:t>
      </w:r>
    </w:p>
    <w:p w14:paraId="7B6AD2B5" w14:textId="0994833A" w:rsidR="00505C04" w:rsidRPr="00505C04" w:rsidRDefault="00505C04" w:rsidP="00B8518B">
      <w:pPr>
        <w:pStyle w:val="ListParagraph"/>
        <w:spacing w:line="276" w:lineRule="auto"/>
        <w:ind w:left="360"/>
        <w:outlineLvl w:val="0"/>
        <w:rPr>
          <w:rFonts w:ascii="Calibri" w:eastAsia="Calibri" w:hAnsi="Calibri" w:cs="Baghdad"/>
          <w:sz w:val="28"/>
          <w:szCs w:val="28"/>
        </w:rPr>
      </w:pPr>
      <w:r>
        <w:rPr>
          <w:rFonts w:ascii="Calibri" w:eastAsia="Calibri" w:hAnsi="Calibri" w:cs="Baghdad"/>
          <w:sz w:val="28"/>
          <w:szCs w:val="28"/>
        </w:rPr>
        <w:t xml:space="preserve">Each Buffet Train service wagon contains five 28” diameter round platforms (10 in total).  </w:t>
      </w:r>
      <w:r w:rsidRPr="00505C04">
        <w:rPr>
          <w:rFonts w:ascii="Calibri" w:eastAsia="Calibri" w:hAnsi="Calibri" w:cs="Baghdad"/>
          <w:sz w:val="28"/>
          <w:szCs w:val="28"/>
        </w:rPr>
        <w:t xml:space="preserve">The Mini Buffet provides one surface that is 24” wide x 6’ long. </w:t>
      </w:r>
    </w:p>
    <w:p w14:paraId="3FB088E0" w14:textId="5DAB21BD" w:rsidR="00A148A7" w:rsidRPr="00F47DB8" w:rsidRDefault="00A148A7" w:rsidP="00B8518B">
      <w:pPr>
        <w:pStyle w:val="ListParagraph"/>
        <w:numPr>
          <w:ilvl w:val="0"/>
          <w:numId w:val="1"/>
        </w:numPr>
        <w:spacing w:line="276" w:lineRule="auto"/>
        <w:ind w:left="360"/>
        <w:outlineLvl w:val="0"/>
        <w:rPr>
          <w:rFonts w:ascii="Calibri" w:hAnsi="Calibri" w:cs="Baghdad"/>
          <w:sz w:val="28"/>
          <w:szCs w:val="28"/>
        </w:rPr>
      </w:pPr>
      <w:r w:rsidRPr="00F47DB8">
        <w:rPr>
          <w:rFonts w:ascii="Calibri" w:eastAsia="Calibri" w:hAnsi="Calibri" w:cs="Baghdad"/>
          <w:b/>
          <w:sz w:val="28"/>
          <w:szCs w:val="28"/>
        </w:rPr>
        <w:t>Do</w:t>
      </w:r>
      <w:r w:rsidRPr="00F47DB8">
        <w:rPr>
          <w:rFonts w:ascii="Calibri" w:hAnsi="Calibri" w:cs="Baghdad"/>
          <w:b/>
          <w:sz w:val="28"/>
          <w:szCs w:val="28"/>
        </w:rPr>
        <w:t xml:space="preserve"> </w:t>
      </w:r>
      <w:r w:rsidRPr="00F47DB8">
        <w:rPr>
          <w:rFonts w:ascii="Calibri" w:eastAsia="Calibri" w:hAnsi="Calibri" w:cs="Baghdad"/>
          <w:b/>
          <w:sz w:val="28"/>
          <w:szCs w:val="28"/>
        </w:rPr>
        <w:t>we</w:t>
      </w:r>
      <w:r w:rsidRPr="00F47DB8">
        <w:rPr>
          <w:rFonts w:ascii="Calibri" w:hAnsi="Calibri" w:cs="Baghdad"/>
          <w:b/>
          <w:sz w:val="28"/>
          <w:szCs w:val="28"/>
        </w:rPr>
        <w:t xml:space="preserve"> </w:t>
      </w:r>
      <w:r w:rsidRPr="00F47DB8">
        <w:rPr>
          <w:rFonts w:ascii="Calibri" w:eastAsia="Calibri" w:hAnsi="Calibri" w:cs="Baghdad"/>
          <w:b/>
          <w:sz w:val="28"/>
          <w:szCs w:val="28"/>
        </w:rPr>
        <w:t>require</w:t>
      </w:r>
      <w:r w:rsidRPr="00F47DB8">
        <w:rPr>
          <w:rFonts w:ascii="Calibri" w:hAnsi="Calibri" w:cs="Baghdad"/>
          <w:b/>
          <w:sz w:val="28"/>
          <w:szCs w:val="28"/>
        </w:rPr>
        <w:t xml:space="preserve"> </w:t>
      </w:r>
      <w:r w:rsidRPr="00F47DB8">
        <w:rPr>
          <w:rFonts w:ascii="Calibri" w:eastAsia="Calibri" w:hAnsi="Calibri" w:cs="Baghdad"/>
          <w:b/>
          <w:sz w:val="28"/>
          <w:szCs w:val="28"/>
        </w:rPr>
        <w:t>any</w:t>
      </w:r>
      <w:r w:rsidRPr="00F47DB8">
        <w:rPr>
          <w:rFonts w:ascii="Calibri" w:hAnsi="Calibri" w:cs="Baghdad"/>
          <w:b/>
          <w:sz w:val="28"/>
          <w:szCs w:val="28"/>
        </w:rPr>
        <w:t xml:space="preserve"> </w:t>
      </w:r>
      <w:r w:rsidRPr="00F47DB8">
        <w:rPr>
          <w:rFonts w:ascii="Calibri" w:eastAsia="Calibri" w:hAnsi="Calibri" w:cs="Baghdad"/>
          <w:b/>
          <w:sz w:val="28"/>
          <w:szCs w:val="28"/>
        </w:rPr>
        <w:t>local</w:t>
      </w:r>
      <w:r w:rsidRPr="00F47DB8">
        <w:rPr>
          <w:rFonts w:ascii="Calibri" w:hAnsi="Calibri" w:cs="Baghdad"/>
          <w:b/>
          <w:sz w:val="28"/>
          <w:szCs w:val="28"/>
        </w:rPr>
        <w:t xml:space="preserve"> </w:t>
      </w:r>
      <w:r w:rsidRPr="00F47DB8">
        <w:rPr>
          <w:rFonts w:ascii="Calibri" w:eastAsia="Calibri" w:hAnsi="Calibri" w:cs="Baghdad"/>
          <w:b/>
          <w:sz w:val="28"/>
          <w:szCs w:val="28"/>
        </w:rPr>
        <w:t>crew?</w:t>
      </w:r>
      <w:r w:rsidRPr="00F47DB8">
        <w:rPr>
          <w:rFonts w:ascii="Calibri" w:hAnsi="Calibri" w:cs="Baghdad"/>
          <w:b/>
          <w:sz w:val="28"/>
          <w:szCs w:val="28"/>
        </w:rPr>
        <w:t xml:space="preserve">  </w:t>
      </w:r>
      <w:r w:rsidR="00505C04">
        <w:rPr>
          <w:rFonts w:ascii="Calibri" w:eastAsia="Calibri" w:hAnsi="Calibri" w:cs="Baghdad"/>
          <w:bCs/>
          <w:sz w:val="28"/>
          <w:szCs w:val="28"/>
        </w:rPr>
        <w:t>Lo</w:t>
      </w:r>
      <w:r w:rsidRPr="00F47DB8">
        <w:rPr>
          <w:rFonts w:ascii="Calibri" w:eastAsia="Calibri" w:hAnsi="Calibri" w:cs="Baghdad"/>
          <w:bCs/>
          <w:sz w:val="28"/>
          <w:szCs w:val="28"/>
        </w:rPr>
        <w:t>cal</w:t>
      </w:r>
      <w:r w:rsidRPr="00F47DB8">
        <w:rPr>
          <w:rFonts w:ascii="Calibri" w:hAnsi="Calibri" w:cs="Baghdad"/>
          <w:bCs/>
          <w:sz w:val="28"/>
          <w:szCs w:val="28"/>
        </w:rPr>
        <w:t xml:space="preserve"> </w:t>
      </w:r>
      <w:r w:rsidR="00505C04">
        <w:rPr>
          <w:rFonts w:ascii="Calibri" w:eastAsia="Calibri" w:hAnsi="Calibri" w:cs="Baghdad"/>
          <w:bCs/>
          <w:sz w:val="28"/>
          <w:szCs w:val="28"/>
        </w:rPr>
        <w:t>catering</w:t>
      </w:r>
      <w:r w:rsidRPr="00F47DB8">
        <w:rPr>
          <w:rFonts w:ascii="Calibri" w:hAnsi="Calibri" w:cs="Baghdad"/>
          <w:sz w:val="28"/>
          <w:szCs w:val="28"/>
        </w:rPr>
        <w:t xml:space="preserve"> </w:t>
      </w:r>
      <w:r w:rsidRPr="00F47DB8">
        <w:rPr>
          <w:rFonts w:ascii="Calibri" w:eastAsia="Calibri" w:hAnsi="Calibri" w:cs="Baghdad"/>
          <w:sz w:val="28"/>
          <w:szCs w:val="28"/>
        </w:rPr>
        <w:t>staff</w:t>
      </w:r>
      <w:r w:rsidRPr="00F47DB8">
        <w:rPr>
          <w:rFonts w:ascii="Calibri" w:hAnsi="Calibri" w:cs="Baghdad"/>
          <w:sz w:val="28"/>
          <w:szCs w:val="28"/>
        </w:rPr>
        <w:t xml:space="preserve"> is required </w:t>
      </w:r>
      <w:r w:rsidR="00505C04">
        <w:rPr>
          <w:rFonts w:ascii="Calibri" w:hAnsi="Calibri" w:cs="Baghdad"/>
          <w:sz w:val="28"/>
          <w:szCs w:val="28"/>
        </w:rPr>
        <w:t>for loading and r</w:t>
      </w:r>
      <w:r w:rsidRPr="00F47DB8">
        <w:rPr>
          <w:rFonts w:ascii="Calibri" w:hAnsi="Calibri" w:cs="Baghdad"/>
          <w:sz w:val="28"/>
          <w:szCs w:val="28"/>
        </w:rPr>
        <w:t xml:space="preserve">esupply </w:t>
      </w:r>
      <w:r w:rsidR="00505C04">
        <w:rPr>
          <w:rFonts w:ascii="Calibri" w:hAnsi="Calibri" w:cs="Baghdad"/>
          <w:sz w:val="28"/>
          <w:szCs w:val="28"/>
        </w:rPr>
        <w:t xml:space="preserve">of food items. </w:t>
      </w:r>
    </w:p>
    <w:p w14:paraId="727FC640" w14:textId="3B78246B" w:rsidR="00A148A7" w:rsidRPr="00F47DB8" w:rsidRDefault="00505C04" w:rsidP="00B8518B">
      <w:pPr>
        <w:pStyle w:val="ListParagraph"/>
        <w:numPr>
          <w:ilvl w:val="0"/>
          <w:numId w:val="1"/>
        </w:numPr>
        <w:spacing w:line="276" w:lineRule="auto"/>
        <w:ind w:left="360"/>
        <w:outlineLvl w:val="0"/>
        <w:rPr>
          <w:rFonts w:ascii="Calibri" w:hAnsi="Calibri" w:cs="Baghdad"/>
          <w:b/>
          <w:sz w:val="28"/>
          <w:szCs w:val="28"/>
        </w:rPr>
      </w:pPr>
      <w:r>
        <w:rPr>
          <w:rFonts w:ascii="Calibri" w:eastAsia="Calibri" w:hAnsi="Calibri" w:cs="Baghdad"/>
          <w:b/>
          <w:sz w:val="28"/>
          <w:szCs w:val="28"/>
        </w:rPr>
        <w:t>What other things can the Buffet Train</w:t>
      </w:r>
      <w:r w:rsidR="00A148A7" w:rsidRPr="000D0D0F">
        <w:rPr>
          <w:rFonts w:ascii="Calibri" w:hAnsi="Calibri" w:cs="Baghdad"/>
          <w:b/>
          <w:sz w:val="28"/>
          <w:szCs w:val="28"/>
        </w:rPr>
        <w:t xml:space="preserve"> </w:t>
      </w:r>
      <w:r w:rsidR="00A148A7" w:rsidRPr="000D0D0F">
        <w:rPr>
          <w:rFonts w:ascii="Calibri" w:eastAsia="Calibri" w:hAnsi="Calibri" w:cs="Baghdad"/>
          <w:b/>
          <w:sz w:val="28"/>
          <w:szCs w:val="28"/>
        </w:rPr>
        <w:t>be</w:t>
      </w:r>
      <w:r>
        <w:rPr>
          <w:rFonts w:ascii="Calibri" w:eastAsia="Calibri" w:hAnsi="Calibri" w:cs="Baghdad"/>
          <w:b/>
          <w:sz w:val="28"/>
          <w:szCs w:val="28"/>
        </w:rPr>
        <w:t xml:space="preserve"> used</w:t>
      </w:r>
      <w:r w:rsidR="00A148A7" w:rsidRPr="000D0D0F">
        <w:rPr>
          <w:rFonts w:ascii="Calibri" w:hAnsi="Calibri" w:cs="Baghdad"/>
          <w:b/>
          <w:sz w:val="28"/>
          <w:szCs w:val="28"/>
        </w:rPr>
        <w:t xml:space="preserve"> </w:t>
      </w:r>
      <w:r>
        <w:rPr>
          <w:rFonts w:ascii="Calibri" w:eastAsia="Calibri" w:hAnsi="Calibri" w:cs="Baghdad"/>
          <w:b/>
          <w:sz w:val="28"/>
          <w:szCs w:val="28"/>
        </w:rPr>
        <w:t>for</w:t>
      </w:r>
      <w:r w:rsidR="00A148A7" w:rsidRPr="000D0D0F">
        <w:rPr>
          <w:rFonts w:ascii="Calibri" w:eastAsia="Calibri" w:hAnsi="Calibri" w:cs="Baghdad"/>
          <w:b/>
          <w:sz w:val="28"/>
          <w:szCs w:val="28"/>
        </w:rPr>
        <w:t>?</w:t>
      </w:r>
      <w:r w:rsidR="00A148A7" w:rsidRPr="000D0D0F">
        <w:rPr>
          <w:rFonts w:ascii="Calibri" w:hAnsi="Calibri" w:cs="Baghdad"/>
          <w:b/>
          <w:sz w:val="28"/>
          <w:szCs w:val="28"/>
        </w:rPr>
        <w:t xml:space="preserve"> </w:t>
      </w:r>
      <w:r>
        <w:rPr>
          <w:rFonts w:ascii="Calibri" w:eastAsia="Calibri" w:hAnsi="Calibri" w:cs="Baghdad"/>
          <w:sz w:val="28"/>
          <w:szCs w:val="28"/>
        </w:rPr>
        <w:t xml:space="preserve"> The</w:t>
      </w:r>
      <w:r w:rsidR="00A148A7" w:rsidRPr="00F47DB8">
        <w:rPr>
          <w:rFonts w:ascii="Calibri" w:hAnsi="Calibri" w:cs="Baghdad"/>
          <w:sz w:val="28"/>
          <w:szCs w:val="28"/>
        </w:rPr>
        <w:t xml:space="preserve"> </w:t>
      </w:r>
      <w:r>
        <w:rPr>
          <w:rFonts w:ascii="Calibri" w:eastAsia="Calibri" w:hAnsi="Calibri" w:cs="Baghdad"/>
          <w:sz w:val="28"/>
          <w:szCs w:val="28"/>
        </w:rPr>
        <w:t>wagons can be used to deliver give</w:t>
      </w:r>
      <w:bookmarkStart w:id="0" w:name="_GoBack"/>
      <w:bookmarkEnd w:id="0"/>
      <w:r>
        <w:rPr>
          <w:rFonts w:ascii="Calibri" w:eastAsia="Calibri" w:hAnsi="Calibri" w:cs="Baghdad"/>
          <w:sz w:val="28"/>
          <w:szCs w:val="28"/>
        </w:rPr>
        <w:t xml:space="preserve">aways, coffee, box lunches, or display new products. </w:t>
      </w:r>
    </w:p>
    <w:p w14:paraId="3D586155" w14:textId="36396707" w:rsidR="00505C04" w:rsidRPr="003B7010" w:rsidRDefault="00505C04" w:rsidP="00B8518B">
      <w:pPr>
        <w:pStyle w:val="ListParagraph"/>
        <w:numPr>
          <w:ilvl w:val="0"/>
          <w:numId w:val="1"/>
        </w:numPr>
        <w:spacing w:line="276" w:lineRule="auto"/>
        <w:ind w:left="360"/>
        <w:jc w:val="both"/>
        <w:outlineLvl w:val="0"/>
        <w:rPr>
          <w:rFonts w:ascii="Calibri" w:hAnsi="Calibri" w:cs="Baghdad"/>
          <w:b/>
          <w:sz w:val="28"/>
          <w:szCs w:val="28"/>
        </w:rPr>
      </w:pPr>
      <w:r w:rsidRPr="003B7010">
        <w:rPr>
          <w:rFonts w:ascii="Calibri" w:hAnsi="Calibri" w:cs="Baghdad"/>
          <w:b/>
          <w:bCs/>
          <w:sz w:val="28"/>
          <w:szCs w:val="28"/>
        </w:rPr>
        <w:t xml:space="preserve">How is the </w:t>
      </w:r>
      <w:r>
        <w:rPr>
          <w:rFonts w:ascii="Calibri" w:hAnsi="Calibri" w:cs="Baghdad"/>
          <w:b/>
          <w:bCs/>
          <w:sz w:val="28"/>
          <w:szCs w:val="28"/>
        </w:rPr>
        <w:t>Buffet Train</w:t>
      </w:r>
      <w:r w:rsidRPr="003B7010">
        <w:rPr>
          <w:rFonts w:ascii="Calibri" w:hAnsi="Calibri" w:cs="Baghdad"/>
          <w:b/>
          <w:bCs/>
          <w:sz w:val="28"/>
          <w:szCs w:val="28"/>
        </w:rPr>
        <w:t xml:space="preserve"> transported?</w:t>
      </w:r>
      <w:r w:rsidRPr="003B7010">
        <w:rPr>
          <w:rFonts w:ascii="Calibri" w:hAnsi="Calibri" w:cs="Baghdad"/>
          <w:sz w:val="28"/>
          <w:szCs w:val="28"/>
        </w:rPr>
        <w:t xml:space="preserve"> For events within 500 miles of Las Vegas or Orlando, the </w:t>
      </w:r>
      <w:r>
        <w:rPr>
          <w:rFonts w:ascii="Calibri" w:hAnsi="Calibri" w:cs="Baghdad"/>
          <w:sz w:val="28"/>
          <w:szCs w:val="28"/>
        </w:rPr>
        <w:t>unit</w:t>
      </w:r>
      <w:r w:rsidRPr="003B7010">
        <w:rPr>
          <w:rFonts w:ascii="Calibri" w:hAnsi="Calibri" w:cs="Baghdad"/>
          <w:sz w:val="28"/>
          <w:szCs w:val="28"/>
        </w:rPr>
        <w:t xml:space="preserve"> is brought in by truck. Distances greater than 500 miles require </w:t>
      </w:r>
      <w:r w:rsidR="00A0361E">
        <w:rPr>
          <w:rFonts w:ascii="Calibri" w:hAnsi="Calibri" w:cs="Baghdad"/>
          <w:sz w:val="28"/>
          <w:szCs w:val="28"/>
        </w:rPr>
        <w:t>it</w:t>
      </w:r>
      <w:r w:rsidRPr="003B7010">
        <w:rPr>
          <w:rFonts w:ascii="Calibri" w:hAnsi="Calibri" w:cs="Baghdad"/>
          <w:sz w:val="28"/>
          <w:szCs w:val="28"/>
        </w:rPr>
        <w:t xml:space="preserve"> to be shipped via our freight service in </w:t>
      </w:r>
      <w:r w:rsidR="00A0361E">
        <w:rPr>
          <w:rFonts w:ascii="Calibri" w:hAnsi="Calibri" w:cs="Baghdad"/>
          <w:sz w:val="28"/>
          <w:szCs w:val="28"/>
        </w:rPr>
        <w:t>two</w:t>
      </w:r>
      <w:r w:rsidRPr="003B7010">
        <w:rPr>
          <w:rFonts w:ascii="Calibri" w:hAnsi="Calibri" w:cs="Baghdad"/>
          <w:sz w:val="28"/>
          <w:szCs w:val="28"/>
        </w:rPr>
        <w:t xml:space="preserve"> 72” x 72” x 24” wheeled crate</w:t>
      </w:r>
      <w:r w:rsidR="00A0361E">
        <w:rPr>
          <w:rFonts w:ascii="Calibri" w:hAnsi="Calibri" w:cs="Baghdad"/>
          <w:sz w:val="28"/>
          <w:szCs w:val="28"/>
        </w:rPr>
        <w:t>s</w:t>
      </w:r>
      <w:r w:rsidRPr="003B7010">
        <w:rPr>
          <w:rFonts w:ascii="Calibri" w:hAnsi="Calibri" w:cs="Baghdad"/>
          <w:sz w:val="28"/>
          <w:szCs w:val="28"/>
        </w:rPr>
        <w:t>. The client must support receipt and local transportation of crate</w:t>
      </w:r>
      <w:r w:rsidR="00A0361E">
        <w:rPr>
          <w:rFonts w:ascii="Calibri" w:hAnsi="Calibri" w:cs="Baghdad"/>
          <w:sz w:val="28"/>
          <w:szCs w:val="28"/>
        </w:rPr>
        <w:t>s</w:t>
      </w:r>
      <w:r w:rsidRPr="003B7010">
        <w:rPr>
          <w:rFonts w:ascii="Calibri" w:hAnsi="Calibri" w:cs="Baghdad"/>
          <w:sz w:val="28"/>
          <w:szCs w:val="28"/>
        </w:rPr>
        <w:t xml:space="preserve">. </w:t>
      </w:r>
    </w:p>
    <w:p w14:paraId="029AD00D" w14:textId="590ACF56" w:rsidR="00505C04" w:rsidRPr="003B7010" w:rsidRDefault="00505C04" w:rsidP="00B8518B">
      <w:pPr>
        <w:pStyle w:val="ListParagraph"/>
        <w:numPr>
          <w:ilvl w:val="0"/>
          <w:numId w:val="1"/>
        </w:numPr>
        <w:spacing w:line="276" w:lineRule="auto"/>
        <w:ind w:left="360"/>
        <w:jc w:val="both"/>
        <w:outlineLvl w:val="0"/>
        <w:rPr>
          <w:rFonts w:ascii="Calibri" w:hAnsi="Calibri" w:cs="Baghdad"/>
          <w:b/>
          <w:sz w:val="28"/>
          <w:szCs w:val="28"/>
        </w:rPr>
      </w:pPr>
      <w:r w:rsidRPr="003B7010">
        <w:rPr>
          <w:rFonts w:ascii="Calibri" w:hAnsi="Calibri" w:cs="Baghdad"/>
          <w:b/>
          <w:bCs/>
          <w:sz w:val="28"/>
          <w:szCs w:val="28"/>
        </w:rPr>
        <w:t xml:space="preserve"> How long does it take to build and strike?</w:t>
      </w:r>
      <w:r w:rsidRPr="003B7010">
        <w:rPr>
          <w:rFonts w:ascii="Calibri" w:hAnsi="Calibri" w:cs="Baghdad"/>
          <w:sz w:val="28"/>
          <w:szCs w:val="28"/>
        </w:rPr>
        <w:t xml:space="preserve">   If trucked in, it can be </w:t>
      </w:r>
      <w:r w:rsidR="00A0361E">
        <w:rPr>
          <w:rFonts w:ascii="Calibri" w:hAnsi="Calibri" w:cs="Baghdad"/>
          <w:sz w:val="28"/>
          <w:szCs w:val="28"/>
        </w:rPr>
        <w:t xml:space="preserve">unloaded out of the truck, </w:t>
      </w:r>
      <w:r w:rsidRPr="003B7010">
        <w:rPr>
          <w:rFonts w:ascii="Calibri" w:hAnsi="Calibri" w:cs="Baghdad"/>
          <w:sz w:val="28"/>
          <w:szCs w:val="28"/>
        </w:rPr>
        <w:t xml:space="preserve">rolled through a set of double doors and ready to go in minutes. To strike, </w:t>
      </w:r>
      <w:r w:rsidR="00A0361E">
        <w:rPr>
          <w:rFonts w:ascii="Calibri" w:hAnsi="Calibri" w:cs="Baghdad"/>
          <w:sz w:val="28"/>
          <w:szCs w:val="28"/>
        </w:rPr>
        <w:t>roll the units</w:t>
      </w:r>
      <w:r w:rsidRPr="003B7010">
        <w:rPr>
          <w:rFonts w:ascii="Calibri" w:hAnsi="Calibri" w:cs="Baghdad"/>
          <w:sz w:val="28"/>
          <w:szCs w:val="28"/>
        </w:rPr>
        <w:t xml:space="preserve"> out the door. If shipped in its crate</w:t>
      </w:r>
      <w:r w:rsidR="00B64E0B">
        <w:rPr>
          <w:rFonts w:ascii="Calibri" w:hAnsi="Calibri" w:cs="Baghdad"/>
          <w:sz w:val="28"/>
          <w:szCs w:val="28"/>
        </w:rPr>
        <w:t>s</w:t>
      </w:r>
      <w:r w:rsidRPr="003B7010">
        <w:rPr>
          <w:rFonts w:ascii="Calibri" w:hAnsi="Calibri" w:cs="Baghdad"/>
          <w:sz w:val="28"/>
          <w:szCs w:val="28"/>
        </w:rPr>
        <w:t xml:space="preserve">, it </w:t>
      </w:r>
      <w:r>
        <w:rPr>
          <w:rFonts w:ascii="Calibri" w:hAnsi="Calibri" w:cs="Baghdad"/>
          <w:sz w:val="28"/>
          <w:szCs w:val="28"/>
        </w:rPr>
        <w:t xml:space="preserve">can </w:t>
      </w:r>
      <w:r w:rsidRPr="003B7010">
        <w:rPr>
          <w:rFonts w:ascii="Calibri" w:hAnsi="Calibri" w:cs="Baghdad"/>
          <w:sz w:val="28"/>
          <w:szCs w:val="28"/>
        </w:rPr>
        <w:t xml:space="preserve">be assembled on site. The </w:t>
      </w:r>
      <w:r w:rsidR="00A0361E">
        <w:rPr>
          <w:rFonts w:ascii="Calibri" w:hAnsi="Calibri" w:cs="Baghdad"/>
          <w:sz w:val="28"/>
          <w:szCs w:val="28"/>
        </w:rPr>
        <w:t>Buffet Train</w:t>
      </w:r>
      <w:r w:rsidRPr="003B7010">
        <w:rPr>
          <w:rFonts w:ascii="Calibri" w:hAnsi="Calibri" w:cs="Baghdad"/>
          <w:sz w:val="28"/>
          <w:szCs w:val="28"/>
        </w:rPr>
        <w:t xml:space="preserve"> can be built in under two hours.</w:t>
      </w:r>
    </w:p>
    <w:p w14:paraId="082C31DB" w14:textId="105647BD" w:rsidR="00505C04" w:rsidRPr="003B7010" w:rsidRDefault="00505C04" w:rsidP="00B8518B">
      <w:pPr>
        <w:pStyle w:val="ListParagraph"/>
        <w:numPr>
          <w:ilvl w:val="0"/>
          <w:numId w:val="1"/>
        </w:numPr>
        <w:spacing w:line="276" w:lineRule="auto"/>
        <w:ind w:left="360"/>
        <w:jc w:val="both"/>
        <w:outlineLvl w:val="0"/>
        <w:rPr>
          <w:rFonts w:ascii="Calibri" w:hAnsi="Calibri" w:cs="Baghdad"/>
          <w:b/>
          <w:sz w:val="28"/>
          <w:szCs w:val="28"/>
        </w:rPr>
      </w:pPr>
      <w:r w:rsidRPr="00B8518B">
        <w:rPr>
          <w:rFonts w:ascii="Calibri" w:hAnsi="Calibri" w:cs="Baghdad"/>
          <w:b/>
          <w:bCs/>
          <w:sz w:val="28"/>
          <w:szCs w:val="28"/>
        </w:rPr>
        <w:t xml:space="preserve">Does the </w:t>
      </w:r>
      <w:r w:rsidR="00A0361E" w:rsidRPr="00B8518B">
        <w:rPr>
          <w:rFonts w:ascii="Calibri" w:hAnsi="Calibri" w:cs="Baghdad"/>
          <w:b/>
          <w:bCs/>
          <w:sz w:val="28"/>
          <w:szCs w:val="28"/>
        </w:rPr>
        <w:t xml:space="preserve">Buffet Train </w:t>
      </w:r>
      <w:r w:rsidRPr="00B8518B">
        <w:rPr>
          <w:rFonts w:ascii="Calibri" w:hAnsi="Calibri" w:cs="Baghdad"/>
          <w:b/>
          <w:bCs/>
          <w:sz w:val="28"/>
          <w:szCs w:val="28"/>
        </w:rPr>
        <w:t>provide any branding opportunities</w:t>
      </w:r>
      <w:r w:rsidRPr="003B7010">
        <w:rPr>
          <w:rFonts w:ascii="Calibri" w:hAnsi="Calibri" w:cs="Baghdad"/>
          <w:sz w:val="28"/>
          <w:szCs w:val="28"/>
        </w:rPr>
        <w:t xml:space="preserve">?  Yes, the </w:t>
      </w:r>
      <w:r w:rsidR="00B8518B">
        <w:rPr>
          <w:rFonts w:ascii="Calibri" w:hAnsi="Calibri" w:cs="Baghdad"/>
          <w:sz w:val="28"/>
          <w:szCs w:val="28"/>
        </w:rPr>
        <w:t xml:space="preserve">optional trike wheel covers (36” diameter) can each be branded. Brandable wheel covers 20” diameter can also be provided for the food service and stage wagons. The food service and stage wagon frames also provide 12” tall x 6’ surfaces on each side. See our branding document on the </w:t>
      </w:r>
      <w:hyperlink r:id="rId9" w:history="1">
        <w:r w:rsidR="00B8518B" w:rsidRPr="00B8518B">
          <w:rPr>
            <w:rStyle w:val="Hyperlink"/>
            <w:rFonts w:ascii="Calibri" w:hAnsi="Calibri" w:cs="Baghdad"/>
            <w:sz w:val="28"/>
            <w:szCs w:val="28"/>
          </w:rPr>
          <w:t>Proposal Support</w:t>
        </w:r>
      </w:hyperlink>
      <w:r w:rsidR="00B8518B">
        <w:rPr>
          <w:rFonts w:ascii="Calibri" w:hAnsi="Calibri" w:cs="Baghdad"/>
          <w:sz w:val="28"/>
          <w:szCs w:val="28"/>
        </w:rPr>
        <w:t xml:space="preserve"> page on our website for more detailed branding opportunities.</w:t>
      </w:r>
    </w:p>
    <w:p w14:paraId="3E946F0C" w14:textId="77777777" w:rsidR="00A148A7" w:rsidRPr="000D0D0F" w:rsidRDefault="00A148A7" w:rsidP="00A148A7">
      <w:pPr>
        <w:rPr>
          <w:rFonts w:ascii="Calibri" w:hAnsi="Calibri" w:cs="Baghdad"/>
          <w:sz w:val="28"/>
          <w:szCs w:val="28"/>
        </w:rPr>
      </w:pPr>
    </w:p>
    <w:p w14:paraId="4A972A43" w14:textId="1F195544" w:rsidR="00EB04B2" w:rsidRPr="00A148A7" w:rsidRDefault="00EB04B2">
      <w:pPr>
        <w:rPr>
          <w:rFonts w:ascii="Avenir Book" w:eastAsia="Calibri" w:hAnsi="Avenir Book" w:cs="Baghdad"/>
          <w:b/>
          <w:sz w:val="40"/>
          <w:szCs w:val="40"/>
        </w:rPr>
      </w:pPr>
    </w:p>
    <w:sectPr w:rsidR="00EB04B2" w:rsidRPr="00A148A7" w:rsidSect="000D0D0F">
      <w:pgSz w:w="12240" w:h="15840"/>
      <w:pgMar w:top="774" w:right="1080" w:bottom="531"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BEB5E5" w14:textId="77777777" w:rsidR="00C547FE" w:rsidRDefault="00C547FE" w:rsidP="00F433A5">
      <w:r>
        <w:separator/>
      </w:r>
    </w:p>
  </w:endnote>
  <w:endnote w:type="continuationSeparator" w:id="0">
    <w:p w14:paraId="4F74A8AB" w14:textId="77777777" w:rsidR="00C547FE" w:rsidRDefault="00C547FE" w:rsidP="00F43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Baghdad">
    <w:panose1 w:val="01000500000000020004"/>
    <w:charset w:val="B2"/>
    <w:family w:val="auto"/>
    <w:pitch w:val="variable"/>
    <w:sig w:usb0="80002003"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venir Book">
    <w:panose1 w:val="02000503020000020003"/>
    <w:charset w:val="00"/>
    <w:family w:val="auto"/>
    <w:pitch w:val="variable"/>
    <w:sig w:usb0="800000AF" w:usb1="5000204A" w:usb2="00000000" w:usb3="00000000" w:csb0="0000009B"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DB4340" w14:textId="77777777" w:rsidR="00C547FE" w:rsidRDefault="00C547FE" w:rsidP="00F433A5">
      <w:r>
        <w:separator/>
      </w:r>
    </w:p>
  </w:footnote>
  <w:footnote w:type="continuationSeparator" w:id="0">
    <w:p w14:paraId="6AB958C6" w14:textId="77777777" w:rsidR="00C547FE" w:rsidRDefault="00C547FE" w:rsidP="00F433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E1777"/>
    <w:multiLevelType w:val="hybridMultilevel"/>
    <w:tmpl w:val="DBEEE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3314"/>
    <w:rsid w:val="000359DF"/>
    <w:rsid w:val="000870F0"/>
    <w:rsid w:val="000A077F"/>
    <w:rsid w:val="000C36E1"/>
    <w:rsid w:val="000D0BBF"/>
    <w:rsid w:val="000D0D0F"/>
    <w:rsid w:val="0012574F"/>
    <w:rsid w:val="001471C3"/>
    <w:rsid w:val="0014776A"/>
    <w:rsid w:val="00156F36"/>
    <w:rsid w:val="00167F20"/>
    <w:rsid w:val="00171528"/>
    <w:rsid w:val="001E5DA9"/>
    <w:rsid w:val="001F7B25"/>
    <w:rsid w:val="00210B91"/>
    <w:rsid w:val="00336A22"/>
    <w:rsid w:val="00416CFA"/>
    <w:rsid w:val="00493262"/>
    <w:rsid w:val="004B2B5F"/>
    <w:rsid w:val="004D736C"/>
    <w:rsid w:val="00505C04"/>
    <w:rsid w:val="00553F42"/>
    <w:rsid w:val="005F5E3C"/>
    <w:rsid w:val="00605818"/>
    <w:rsid w:val="00662E2D"/>
    <w:rsid w:val="006E4278"/>
    <w:rsid w:val="0072523C"/>
    <w:rsid w:val="0074190D"/>
    <w:rsid w:val="00744AD9"/>
    <w:rsid w:val="0079032D"/>
    <w:rsid w:val="007C0EB1"/>
    <w:rsid w:val="007E3588"/>
    <w:rsid w:val="00847084"/>
    <w:rsid w:val="008755C4"/>
    <w:rsid w:val="008C258D"/>
    <w:rsid w:val="00951998"/>
    <w:rsid w:val="00952D00"/>
    <w:rsid w:val="009A3CCB"/>
    <w:rsid w:val="009B0CED"/>
    <w:rsid w:val="009D083E"/>
    <w:rsid w:val="00A0361E"/>
    <w:rsid w:val="00A12860"/>
    <w:rsid w:val="00A148A7"/>
    <w:rsid w:val="00A814AA"/>
    <w:rsid w:val="00B64E0B"/>
    <w:rsid w:val="00B81ABB"/>
    <w:rsid w:val="00B8518B"/>
    <w:rsid w:val="00BB4C95"/>
    <w:rsid w:val="00C547FE"/>
    <w:rsid w:val="00C76788"/>
    <w:rsid w:val="00CB58D6"/>
    <w:rsid w:val="00CC7F25"/>
    <w:rsid w:val="00CE33C8"/>
    <w:rsid w:val="00D023B8"/>
    <w:rsid w:val="00D176FF"/>
    <w:rsid w:val="00D415BC"/>
    <w:rsid w:val="00D66E0B"/>
    <w:rsid w:val="00D97C71"/>
    <w:rsid w:val="00E01265"/>
    <w:rsid w:val="00E32317"/>
    <w:rsid w:val="00E35E8F"/>
    <w:rsid w:val="00EB04B2"/>
    <w:rsid w:val="00EC3314"/>
    <w:rsid w:val="00EF65C7"/>
    <w:rsid w:val="00F433A5"/>
    <w:rsid w:val="00F47DB8"/>
    <w:rsid w:val="00FB64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D4FC881"/>
  <w14:defaultImageDpi w14:val="32767"/>
  <w15:docId w15:val="{34D0EFFE-CF95-0241-826B-A53E8923D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33A5"/>
    <w:pPr>
      <w:tabs>
        <w:tab w:val="center" w:pos="4680"/>
        <w:tab w:val="right" w:pos="9360"/>
      </w:tabs>
    </w:pPr>
  </w:style>
  <w:style w:type="character" w:customStyle="1" w:styleId="HeaderChar">
    <w:name w:val="Header Char"/>
    <w:basedOn w:val="DefaultParagraphFont"/>
    <w:link w:val="Header"/>
    <w:uiPriority w:val="99"/>
    <w:rsid w:val="00F433A5"/>
  </w:style>
  <w:style w:type="paragraph" w:styleId="Footer">
    <w:name w:val="footer"/>
    <w:basedOn w:val="Normal"/>
    <w:link w:val="FooterChar"/>
    <w:uiPriority w:val="99"/>
    <w:unhideWhenUsed/>
    <w:rsid w:val="00F433A5"/>
    <w:pPr>
      <w:tabs>
        <w:tab w:val="center" w:pos="4680"/>
        <w:tab w:val="right" w:pos="9360"/>
      </w:tabs>
    </w:pPr>
  </w:style>
  <w:style w:type="character" w:customStyle="1" w:styleId="FooterChar">
    <w:name w:val="Footer Char"/>
    <w:basedOn w:val="DefaultParagraphFont"/>
    <w:link w:val="Footer"/>
    <w:uiPriority w:val="99"/>
    <w:rsid w:val="00F433A5"/>
  </w:style>
  <w:style w:type="paragraph" w:styleId="ListParagraph">
    <w:name w:val="List Paragraph"/>
    <w:basedOn w:val="Normal"/>
    <w:uiPriority w:val="34"/>
    <w:qFormat/>
    <w:rsid w:val="000D0D0F"/>
    <w:pPr>
      <w:ind w:left="720"/>
      <w:contextualSpacing/>
    </w:pPr>
  </w:style>
  <w:style w:type="paragraph" w:styleId="BalloonText">
    <w:name w:val="Balloon Text"/>
    <w:basedOn w:val="Normal"/>
    <w:link w:val="BalloonTextChar"/>
    <w:uiPriority w:val="99"/>
    <w:semiHidden/>
    <w:unhideWhenUsed/>
    <w:rsid w:val="00156F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6F36"/>
    <w:rPr>
      <w:rFonts w:ascii="Lucida Grande" w:hAnsi="Lucida Grande" w:cs="Lucida Grande"/>
      <w:sz w:val="18"/>
      <w:szCs w:val="18"/>
    </w:rPr>
  </w:style>
  <w:style w:type="character" w:styleId="Hyperlink">
    <w:name w:val="Hyperlink"/>
    <w:basedOn w:val="DefaultParagraphFont"/>
    <w:uiPriority w:val="99"/>
    <w:unhideWhenUsed/>
    <w:rsid w:val="00B8518B"/>
    <w:rPr>
      <w:color w:val="0563C1" w:themeColor="hyperlink"/>
      <w:u w:val="single"/>
    </w:rPr>
  </w:style>
  <w:style w:type="character" w:styleId="UnresolvedMention">
    <w:name w:val="Unresolved Mention"/>
    <w:basedOn w:val="DefaultParagraphFont"/>
    <w:uiPriority w:val="99"/>
    <w:semiHidden/>
    <w:unhideWhenUsed/>
    <w:rsid w:val="00B85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86738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irquemechanics.com/cm-events-corporate-events/proposal-sup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2</Pages>
  <Words>441</Words>
  <Characters>2518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Lashua</dc:creator>
  <cp:keywords/>
  <dc:description/>
  <cp:lastModifiedBy>Chris Lashua</cp:lastModifiedBy>
  <cp:revision>5</cp:revision>
  <dcterms:created xsi:type="dcterms:W3CDTF">2020-05-13T18:01:00Z</dcterms:created>
  <dcterms:modified xsi:type="dcterms:W3CDTF">2020-05-14T03:36:00Z</dcterms:modified>
  <cp:category/>
</cp:coreProperties>
</file>